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before="0" w:after="80"/>
        <w:jc w:val="right"/>
        <w:rPr>
          <w:rFonts w:ascii="Calibri" w:hAnsi="Calibri" w:cs="Calibri" w:asciiTheme="minorHAnsi" w:cstheme="minorHAnsi" w:hAnsiTheme="minorHAnsi"/>
          <w:sz w:val="24"/>
          <w:szCs w:val="24"/>
        </w:rPr>
      </w:pPr>
      <w:r>
        <w:rPr>
          <w:rFonts w:cs="Calibri" w:cstheme="minorHAnsi"/>
          <w:sz w:val="24"/>
          <w:szCs w:val="24"/>
        </w:rPr>
      </w:r>
    </w:p>
    <w:p>
      <w:pPr>
        <w:pStyle w:val="Tytu"/>
        <w:spacing w:before="0" w:after="80"/>
        <w:jc w:val="right"/>
        <w:rPr>
          <w:rFonts w:ascii="Calibri" w:hAnsi="Calibri" w:cs="Calibri" w:asciiTheme="minorHAnsi" w:cstheme="minorHAnsi" w:hAnsiTheme="minorHAnsi"/>
          <w:sz w:val="24"/>
          <w:szCs w:val="24"/>
        </w:rPr>
      </w:pPr>
      <w:r>
        <w:rPr>
          <w:rFonts w:cs="Calibri" w:cstheme="minorHAnsi"/>
          <w:sz w:val="24"/>
          <w:szCs w:val="24"/>
        </w:rPr>
      </w:r>
    </w:p>
    <w:p>
      <w:pPr>
        <w:pStyle w:val="Tytu"/>
        <w:spacing w:before="0" w:after="80"/>
        <w:jc w:val="right"/>
        <w:rPr>
          <w:rFonts w:ascii="Calibri" w:hAnsi="Calibri" w:cs="Calibri" w:asciiTheme="minorHAnsi" w:cstheme="minorHAnsi" w:hAnsiTheme="minorHAnsi"/>
          <w:caps/>
          <w:sz w:val="24"/>
          <w:szCs w:val="24"/>
        </w:rPr>
      </w:pPr>
      <w:r>
        <w:rPr>
          <w:rFonts w:cs="Calibri" w:cstheme="minorHAnsi"/>
          <w:sz w:val="24"/>
          <w:szCs w:val="24"/>
        </w:rPr>
        <w:t xml:space="preserve">Załącznik nr </w:t>
      </w:r>
      <w:r>
        <w:rPr>
          <w:rFonts w:cs="Calibri" w:cstheme="minorHAnsi"/>
          <w:caps/>
          <w:sz w:val="24"/>
          <w:szCs w:val="24"/>
        </w:rPr>
        <w:t>10</w:t>
      </w:r>
      <w:r>
        <w:rPr>
          <w:rFonts w:cs="Calibri" w:cstheme="minorHAnsi"/>
          <w:sz w:val="24"/>
          <w:szCs w:val="24"/>
        </w:rPr>
        <w:t xml:space="preserve"> do SIWZ</w:t>
      </w:r>
    </w:p>
    <w:p>
      <w:pPr>
        <w:pStyle w:val="Tytu"/>
        <w:spacing w:before="1080" w:after="80"/>
        <w:rPr>
          <w:rFonts w:ascii="Calibri" w:hAnsi="Calibri" w:cs="Calibri" w:asciiTheme="minorHAnsi" w:cstheme="minorHAnsi" w:hAnsiTheme="minorHAnsi"/>
          <w:smallCaps/>
          <w:color w:val="7F7F7F"/>
          <w:sz w:val="28"/>
          <w:szCs w:val="28"/>
        </w:rPr>
      </w:pPr>
      <w:r>
        <w:rPr>
          <w:rFonts w:cs="Calibri" w:cstheme="minorHAnsi"/>
          <w:smallCaps/>
          <w:color w:val="7F7F7F"/>
          <w:sz w:val="28"/>
          <w:szCs w:val="28"/>
        </w:rPr>
        <w:t>WZÓR UMOWY</w:t>
      </w:r>
    </w:p>
    <w:p>
      <w:pPr>
        <w:pStyle w:val="Tytu"/>
        <w:spacing w:before="0" w:after="80"/>
        <w:rPr>
          <w:rFonts w:ascii="Calibri" w:hAnsi="Calibri" w:cs="Calibri" w:asciiTheme="minorHAnsi" w:cstheme="minorHAnsi" w:hAnsiTheme="minorHAnsi"/>
          <w:smallCaps/>
          <w:color w:val="7F7F7F"/>
          <w:sz w:val="28"/>
          <w:szCs w:val="28"/>
        </w:rPr>
      </w:pPr>
      <w:r>
        <w:rPr>
          <w:rFonts w:cs="Calibri" w:cstheme="minorHAnsi"/>
          <w:smallCaps/>
          <w:color w:val="7F7F7F"/>
          <w:sz w:val="28"/>
          <w:szCs w:val="28"/>
        </w:rPr>
      </w:r>
    </w:p>
    <w:p>
      <w:pPr>
        <w:pStyle w:val="Tytu"/>
        <w:spacing w:before="0" w:after="80"/>
        <w:rPr>
          <w:rFonts w:ascii="Calibri" w:hAnsi="Calibri" w:cs="Calibri" w:asciiTheme="minorHAnsi" w:cstheme="minorHAnsi" w:hAnsiTheme="minorHAnsi"/>
          <w:smallCaps/>
          <w:color w:val="7F7F7F"/>
          <w:sz w:val="28"/>
          <w:szCs w:val="28"/>
        </w:rPr>
      </w:pPr>
      <w:r>
        <w:rPr>
          <w:rFonts w:cs="Calibri" w:cstheme="minorHAnsi"/>
          <w:smallCaps/>
          <w:color w:val="7F7F7F"/>
          <w:sz w:val="28"/>
          <w:szCs w:val="28"/>
        </w:rPr>
        <w:t>w postępowaniu na:</w:t>
      </w:r>
    </w:p>
    <w:p>
      <w:pPr>
        <w:pStyle w:val="Tytu"/>
        <w:spacing w:before="0" w:after="80"/>
        <w:rPr>
          <w:rFonts w:ascii="Calibri" w:hAnsi="Calibri" w:cs="Calibri" w:asciiTheme="minorHAnsi" w:cstheme="minorHAnsi" w:hAnsiTheme="minorHAnsi"/>
          <w:smallCaps/>
          <w:color w:val="7F7F7F"/>
          <w:sz w:val="28"/>
          <w:szCs w:val="28"/>
        </w:rPr>
      </w:pPr>
      <w:r>
        <w:rPr>
          <w:rFonts w:cs="Calibri" w:cstheme="minorHAnsi"/>
          <w:smallCaps/>
          <w:color w:val="7F7F7F"/>
          <w:sz w:val="28"/>
          <w:szCs w:val="28"/>
        </w:rPr>
        <w:t xml:space="preserve">modernizację serwerowni oraz sieci aktywnej i pasywnej w ramach projektu </w:t>
        <w:br/>
        <w:t xml:space="preserve">pn. „dostosowanie spzoz szpitala powiatowego im. e. biernackiego w opocznie </w:t>
        <w:br/>
        <w:t xml:space="preserve">do elektronicznych usług administracyjnych” w ramach rpo wł </w:t>
        <w:br/>
        <w:t>na lata 2014 – 2020, oś priorytetowa vii infrastruktura dla usług społecznych, działanie vii.1 technologie informacyjno-komunikacyjne, poddziałanie vii.1.2 technologie informacyjno-komunikacyjne</w:t>
      </w:r>
    </w:p>
    <w:p>
      <w:pPr>
        <w:pStyle w:val="Normal"/>
        <w:ind w:right="-288" w:hanging="0"/>
        <w:jc w:val="center"/>
        <w:rPr>
          <w:rFonts w:ascii="Calibri" w:hAnsi="Calibri" w:cs="Calibri" w:asciiTheme="minorHAnsi" w:cstheme="minorHAnsi" w:hAnsiTheme="minorHAnsi"/>
          <w:b/>
          <w:b/>
          <w:bCs/>
          <w:sz w:val="28"/>
          <w:szCs w:val="28"/>
        </w:rPr>
      </w:pPr>
      <w:r>
        <w:rPr>
          <w:rFonts w:cs="Calibri" w:cstheme="minorHAnsi"/>
          <w:b/>
          <w:bCs/>
          <w:sz w:val="28"/>
          <w:szCs w:val="28"/>
        </w:rPr>
      </w:r>
    </w:p>
    <w:p>
      <w:pPr>
        <w:pStyle w:val="Normal"/>
        <w:ind w:right="-288"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right="-288"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right="-288"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right="-288"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right="-288"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right="-288"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right="-288"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right="-288"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ind w:right="-288"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5280" w:leader="none"/>
        </w:tabs>
        <w:ind w:right="-288" w:hanging="0"/>
        <w:jc w:val="left"/>
        <w:rPr>
          <w:rFonts w:ascii="Times New Roman" w:hAnsi="Times New Roman" w:cs="Times New Roman"/>
          <w:b/>
          <w:b/>
          <w:bCs/>
          <w:sz w:val="24"/>
          <w:szCs w:val="24"/>
        </w:rPr>
      </w:pPr>
      <w:r>
        <w:rPr>
          <w:rFonts w:cs="Times New Roman" w:ascii="Times New Roman" w:hAnsi="Times New Roman"/>
          <w:b/>
          <w:bCs/>
          <w:sz w:val="24"/>
          <w:szCs w:val="24"/>
        </w:rPr>
        <w:tab/>
      </w:r>
    </w:p>
    <w:p>
      <w:pPr>
        <w:pStyle w:val="Tytu"/>
        <w:spacing w:before="0" w:after="80"/>
        <w:rPr>
          <w:rFonts w:ascii="Times New Roman" w:hAnsi="Times New Roman" w:cs="Times New Roman"/>
          <w:smallCaps/>
          <w:color w:val="7F7F7F"/>
          <w:sz w:val="24"/>
          <w:szCs w:val="24"/>
        </w:rPr>
      </w:pPr>
      <w:r>
        <w:rPr>
          <w:rFonts w:cs="Times New Roman" w:ascii="Times New Roman" w:hAnsi="Times New Roman"/>
          <w:smallCaps/>
          <w:color w:val="7F7F7F"/>
          <w:sz w:val="24"/>
          <w:szCs w:val="24"/>
        </w:rPr>
      </w:r>
    </w:p>
    <w:p>
      <w:pPr>
        <w:pStyle w:val="Normal"/>
        <w:spacing w:lineRule="auto" w:line="240" w:before="0" w:after="0"/>
        <w:ind w:right="-288"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right="-288" w:hanging="0"/>
        <w:jc w:val="right"/>
        <w:rPr>
          <w:rFonts w:ascii="Times New Roman" w:hAnsi="Times New Roman" w:cs="Times New Roman"/>
          <w:sz w:val="24"/>
          <w:szCs w:val="24"/>
        </w:rPr>
      </w:pPr>
      <w:r>
        <w:rPr>
          <w:rFonts w:cs="Times New Roman" w:ascii="Times New Roman" w:hAnsi="Times New Roman"/>
          <w:sz w:val="24"/>
          <w:szCs w:val="24"/>
        </w:rPr>
      </w:r>
    </w:p>
    <w:p>
      <w:pPr>
        <w:pStyle w:val="Normal"/>
        <w:overflowPunct w:val="false"/>
        <w:ind w:left="920" w:hanging="420"/>
        <w:rPr>
          <w:rFonts w:ascii="Calibri" w:hAnsi="Calibri" w:cs="Calibri" w:asciiTheme="minorHAnsi" w:cstheme="minorHAnsi" w:hAnsiTheme="minorHAnsi"/>
        </w:rPr>
      </w:pPr>
      <w:r>
        <w:rPr>
          <w:rFonts w:eastAsia="Times New Roman" w:cs="Calibri" w:cstheme="minorHAnsi"/>
          <w:b/>
          <w:color w:val="000000"/>
          <w:lang w:eastAsia="en-US" w:bidi="en-US"/>
        </w:rPr>
        <w:t xml:space="preserve">                                                                                                      </w:t>
      </w:r>
      <w:r>
        <w:rPr>
          <w:rFonts w:eastAsia="Lucida Sans Unicode" w:cs="Calibri" w:cstheme="minorHAnsi"/>
          <w:color w:val="000000"/>
          <w:lang w:eastAsia="en-US" w:bidi="en-US"/>
        </w:rPr>
        <w:t xml:space="preserve">ZATWIERDZAM: </w:t>
      </w:r>
    </w:p>
    <w:p>
      <w:pPr>
        <w:pStyle w:val="Normal"/>
        <w:rPr>
          <w:rFonts w:ascii="Calibri" w:hAnsi="Calibri" w:eastAsia="Lucida Sans Unicode" w:cs="Calibri" w:asciiTheme="minorHAnsi" w:cstheme="minorHAnsi" w:hAnsiTheme="minorHAnsi"/>
          <w:bCs/>
          <w:color w:val="000000"/>
          <w:sz w:val="32"/>
          <w:szCs w:val="32"/>
          <w:lang w:eastAsia="en-US" w:bidi="en-US"/>
        </w:rPr>
      </w:pPr>
      <w:r>
        <w:rPr>
          <w:rFonts w:eastAsia="Lucida Sans Unicode" w:cs="Calibri" w:cstheme="minorHAnsi"/>
          <w:bCs/>
          <w:color w:val="000000"/>
          <w:sz w:val="32"/>
          <w:szCs w:val="32"/>
          <w:lang w:eastAsia="en-US" w:bidi="en-US"/>
        </w:rPr>
      </w:r>
    </w:p>
    <w:p>
      <w:pPr>
        <w:pStyle w:val="Normal"/>
        <w:rPr>
          <w:rFonts w:cs="Calibri" w:cstheme="minorHAnsi"/>
          <w:bCs/>
        </w:rPr>
      </w:pPr>
      <w:r>
        <w:rPr/>
      </w:r>
    </w:p>
    <w:p>
      <w:pPr>
        <w:pStyle w:val="Normal"/>
        <w:spacing w:lineRule="auto" w:line="240" w:before="0" w:after="0"/>
        <w:ind w:right="-18" w:hanging="0"/>
        <w:jc w:val="right"/>
        <w:rPr>
          <w:rFonts w:ascii="Times New Roman" w:hAnsi="Times New Roman" w:cs="Times New Roman"/>
          <w:sz w:val="20"/>
          <w:szCs w:val="20"/>
        </w:rPr>
      </w:pPr>
      <w:r>
        <w:rPr>
          <w:rFonts w:cs="Times New Roman" w:ascii="Times New Roman" w:hAnsi="Times New Roman"/>
          <w:sz w:val="20"/>
          <w:szCs w:val="20"/>
        </w:rPr>
        <w:t xml:space="preserve">                                                                            </w:t>
      </w:r>
    </w:p>
    <w:p>
      <w:pPr>
        <w:pStyle w:val="Normal"/>
        <w:spacing w:lineRule="auto" w:line="240" w:before="0" w:after="0"/>
        <w:ind w:right="-18" w:hanging="0"/>
        <w:rPr>
          <w:rFonts w:ascii="Times New Roman" w:hAnsi="Times New Roman" w:cs="Times New Roman"/>
          <w:sz w:val="20"/>
          <w:szCs w:val="20"/>
        </w:rPr>
      </w:pPr>
      <w:r>
        <w:rPr>
          <w:rFonts w:cs="Times New Roman" w:ascii="Times New Roman" w:hAnsi="Times New Roman"/>
          <w:sz w:val="20"/>
          <w:szCs w:val="20"/>
        </w:rPr>
        <w:t xml:space="preserve">     </w:t>
      </w:r>
    </w:p>
    <w:p>
      <w:pPr>
        <w:pStyle w:val="Normal"/>
        <w:spacing w:lineRule="auto" w:line="240" w:before="0" w:after="0"/>
        <w:ind w:right="-18" w:hanging="0"/>
        <w:rPr>
          <w:rFonts w:ascii="Times New Roman" w:hAnsi="Times New Roman" w:cs="Times New Roman"/>
          <w:sz w:val="20"/>
          <w:szCs w:val="20"/>
        </w:rPr>
      </w:pPr>
      <w:r>
        <w:rPr>
          <w:rFonts w:cs="Times New Roman" w:ascii="Times New Roman" w:hAnsi="Times New Roman"/>
          <w:sz w:val="20"/>
          <w:szCs w:val="20"/>
        </w:rPr>
      </w:r>
    </w:p>
    <w:p>
      <w:pPr>
        <w:pStyle w:val="Normal"/>
        <w:ind w:left="142" w:right="-288" w:hanging="142"/>
        <w:rPr>
          <w:rFonts w:ascii="Times New Roman" w:hAnsi="Times New Roman" w:cs="Times New Roman"/>
          <w:sz w:val="20"/>
          <w:szCs w:val="20"/>
        </w:rPr>
      </w:pPr>
      <w:r>
        <w:rPr>
          <w:rFonts w:cs="Times New Roman" w:ascii="Times New Roman" w:hAnsi="Times New Roman"/>
          <w:sz w:val="20"/>
          <w:szCs w:val="20"/>
        </w:rPr>
        <w:tab/>
      </w:r>
    </w:p>
    <w:p>
      <w:pPr>
        <w:pStyle w:val="Normal"/>
        <w:ind w:left="142" w:right="-288" w:hanging="142"/>
        <w:rPr>
          <w:rFonts w:ascii="Times New Roman" w:hAnsi="Times New Roman" w:cs="Times New Roman"/>
          <w:b/>
          <w:b/>
          <w:bCs/>
          <w:sz w:val="20"/>
          <w:szCs w:val="20"/>
        </w:rPr>
      </w:pPr>
      <w:r>
        <w:rPr>
          <w:rFonts w:cs="Times New Roman" w:ascii="Times New Roman" w:hAnsi="Times New Roman"/>
          <w:b/>
          <w:bCs/>
          <w:sz w:val="20"/>
          <w:szCs w:val="20"/>
        </w:rPr>
      </w:r>
    </w:p>
    <w:p>
      <w:pPr>
        <w:pStyle w:val="Normal"/>
        <w:spacing w:lineRule="auto" w:line="360" w:before="0" w:after="0"/>
        <w:jc w:val="center"/>
        <w:rPr>
          <w:rFonts w:ascii="Calibri" w:hAnsi="Calibri" w:cs="Calibri" w:asciiTheme="minorHAnsi" w:cstheme="minorHAnsi" w:hAnsiTheme="minorHAnsi"/>
          <w:b/>
          <w:b/>
          <w:bCs/>
        </w:rPr>
      </w:pPr>
      <w:r>
        <w:rPr>
          <w:rFonts w:cs="Calibri" w:cstheme="minorHAnsi"/>
          <w:b/>
          <w:bCs/>
        </w:rPr>
        <w:t>UMOWA NR …………………</w:t>
      </w:r>
    </w:p>
    <w:p>
      <w:pPr>
        <w:pStyle w:val="Normal"/>
        <w:spacing w:lineRule="auto" w:line="360" w:before="0" w:after="0"/>
        <w:rPr>
          <w:rFonts w:ascii="Calibri" w:hAnsi="Calibri" w:cs="Calibri" w:asciiTheme="minorHAnsi" w:cstheme="minorHAnsi" w:hAnsiTheme="minorHAnsi"/>
        </w:rPr>
      </w:pPr>
      <w:r>
        <w:rPr>
          <w:rFonts w:cs="Calibri" w:cstheme="minorHAnsi"/>
        </w:rPr>
        <w:t>zawarta w dniu ........................... roku w Opocznie pomiędzy:</w:t>
      </w:r>
    </w:p>
    <w:p>
      <w:pPr>
        <w:pStyle w:val="Normal"/>
        <w:spacing w:lineRule="auto" w:line="240"/>
        <w:rPr>
          <w:rFonts w:ascii="Calibri" w:hAnsi="Calibri" w:cs="Calibri" w:asciiTheme="minorHAnsi" w:cstheme="minorHAnsi" w:hAnsiTheme="minorHAnsi"/>
          <w:b/>
          <w:b/>
        </w:rPr>
      </w:pPr>
      <w:r>
        <w:rPr>
          <w:rFonts w:cs="Calibri" w:cstheme="minorHAnsi"/>
          <w:b/>
        </w:rPr>
        <w:t>SP ZOZ Szpital Powiatowy im. Edmunda Biernackiego w Opocznie</w:t>
      </w:r>
    </w:p>
    <w:p>
      <w:pPr>
        <w:pStyle w:val="Normal"/>
        <w:spacing w:lineRule="auto" w:line="240"/>
        <w:rPr>
          <w:rFonts w:ascii="Calibri" w:hAnsi="Calibri" w:cs="Calibri" w:asciiTheme="minorHAnsi" w:cstheme="minorHAnsi" w:hAnsiTheme="minorHAnsi"/>
        </w:rPr>
      </w:pPr>
      <w:r>
        <w:rPr>
          <w:rFonts w:cs="Calibri" w:cstheme="minorHAnsi"/>
        </w:rPr>
        <w:t>z siedzibą: ul.</w:t>
      </w:r>
      <w:r>
        <w:rPr>
          <w:rFonts w:cs="Calibri" w:cstheme="minorHAnsi"/>
          <w:b/>
        </w:rPr>
        <w:t xml:space="preserve"> Partyzantów 30, 26-300 Opoczno</w:t>
      </w:r>
      <w:r>
        <w:rPr>
          <w:rFonts w:cs="Calibri" w:cstheme="minorHAnsi"/>
        </w:rPr>
        <w:t xml:space="preserve"> </w:t>
      </w:r>
    </w:p>
    <w:p>
      <w:pPr>
        <w:pStyle w:val="Normal"/>
        <w:spacing w:lineRule="auto" w:line="360"/>
        <w:rPr>
          <w:rFonts w:ascii="Calibri" w:hAnsi="Calibri" w:cs="Calibri" w:asciiTheme="minorHAnsi" w:cstheme="minorHAnsi" w:hAnsiTheme="minorHAnsi"/>
        </w:rPr>
      </w:pPr>
      <w:r>
        <w:rPr>
          <w:rFonts w:cs="Calibri" w:cstheme="minorHAnsi"/>
        </w:rPr>
        <w:t>NIP 768-15-34-113, REGON 000304272</w:t>
      </w:r>
    </w:p>
    <w:p>
      <w:pPr>
        <w:pStyle w:val="Normal"/>
        <w:spacing w:lineRule="auto" w:line="360"/>
        <w:rPr>
          <w:rFonts w:ascii="Calibri" w:hAnsi="Calibri" w:cs="Calibri" w:asciiTheme="minorHAnsi" w:cstheme="minorHAnsi" w:hAnsiTheme="minorHAnsi"/>
          <w:b/>
          <w:b/>
        </w:rPr>
      </w:pPr>
      <w:r>
        <w:rPr>
          <w:rFonts w:cs="Calibri" w:cstheme="minorHAnsi"/>
        </w:rPr>
        <w:t xml:space="preserve">zwanym w dalszej treści umowy </w:t>
      </w:r>
      <w:r>
        <w:rPr>
          <w:rFonts w:cs="Calibri" w:cstheme="minorHAnsi"/>
          <w:b/>
        </w:rPr>
        <w:t>Zamawiający</w:t>
      </w:r>
    </w:p>
    <w:p>
      <w:pPr>
        <w:pStyle w:val="Normal"/>
        <w:rPr>
          <w:rFonts w:ascii="Calibri" w:hAnsi="Calibri" w:cs="Calibri" w:asciiTheme="minorHAnsi" w:cstheme="minorHAnsi" w:hAnsiTheme="minorHAnsi"/>
        </w:rPr>
      </w:pPr>
      <w:r>
        <w:rPr>
          <w:rFonts w:cs="Calibri" w:cstheme="minorHAnsi"/>
        </w:rPr>
        <w:t xml:space="preserve">reprezentowanym przez: </w:t>
      </w:r>
    </w:p>
    <w:p>
      <w:pPr>
        <w:pStyle w:val="Normal"/>
        <w:spacing w:before="0" w:after="0"/>
        <w:jc w:val="left"/>
        <w:rPr>
          <w:rFonts w:ascii="Calibri" w:hAnsi="Calibri" w:cs="Calibri" w:asciiTheme="minorHAnsi" w:cstheme="minorHAnsi" w:hAnsiTheme="minorHAnsi"/>
        </w:rPr>
      </w:pPr>
      <w:r>
        <w:rPr>
          <w:rFonts w:cs="Calibri" w:cstheme="minorHAnsi"/>
        </w:rPr>
        <w:t>…………………………………</w:t>
      </w:r>
      <w:r>
        <w:rPr>
          <w:rFonts w:cs="Calibri" w:cstheme="minorHAnsi"/>
        </w:rPr>
        <w:t xml:space="preserve">. –   …………………………………..   </w:t>
      </w:r>
    </w:p>
    <w:p>
      <w:pPr>
        <w:pStyle w:val="Normal"/>
        <w:spacing w:before="0" w:after="0"/>
        <w:rPr>
          <w:rFonts w:ascii="Calibri" w:hAnsi="Calibri" w:cs="Calibri" w:asciiTheme="minorHAnsi" w:cstheme="minorHAnsi" w:hAnsiTheme="minorHAnsi"/>
        </w:rPr>
      </w:pPr>
      <w:r>
        <w:rPr>
          <w:rFonts w:cs="Calibri" w:cstheme="minorHAnsi"/>
        </w:rPr>
        <w:t>a</w:t>
      </w:r>
    </w:p>
    <w:p>
      <w:pPr>
        <w:pStyle w:val="Normal"/>
        <w:spacing w:before="0" w:after="0"/>
        <w:rPr>
          <w:rFonts w:ascii="Calibri" w:hAnsi="Calibri" w:cs="Calibri" w:asciiTheme="minorHAnsi" w:cstheme="minorHAnsi" w:hAnsiTheme="minorHAnsi"/>
        </w:rPr>
      </w:pPr>
      <w:r>
        <w:rPr>
          <w:rFonts w:cs="Calibri" w:cstheme="minorHAnsi"/>
        </w:rPr>
      </w:r>
    </w:p>
    <w:p>
      <w:pPr>
        <w:pStyle w:val="Normal"/>
        <w:rPr>
          <w:rFonts w:ascii="Calibri" w:hAnsi="Calibri" w:cs="Calibri" w:asciiTheme="minorHAnsi" w:cstheme="minorHAnsi" w:hAnsiTheme="minorHAnsi"/>
        </w:rPr>
      </w:pPr>
      <w:r>
        <w:rPr>
          <w:rFonts w:cs="Calibri" w:cstheme="minorHAnsi"/>
        </w:rPr>
        <w:t xml:space="preserve">Firmą: </w:t>
      </w:r>
      <w:r>
        <w:rPr>
          <w:rFonts w:cs="Calibri" w:cstheme="minorHAnsi"/>
          <w:b/>
        </w:rPr>
        <w:t xml:space="preserve">.............................................................................      </w:t>
      </w:r>
    </w:p>
    <w:p>
      <w:pPr>
        <w:pStyle w:val="Normal"/>
        <w:rPr>
          <w:rFonts w:ascii="Calibri" w:hAnsi="Calibri" w:cs="Calibri" w:asciiTheme="minorHAnsi" w:cstheme="minorHAnsi" w:hAnsiTheme="minorHAnsi"/>
        </w:rPr>
      </w:pPr>
      <w:r>
        <w:rPr>
          <w:rFonts w:cs="Calibri" w:cstheme="minorHAnsi"/>
        </w:rPr>
        <w:t xml:space="preserve">z siedzibą: </w:t>
      </w:r>
      <w:r>
        <w:rPr>
          <w:rFonts w:cs="Calibri" w:cstheme="minorHAnsi"/>
          <w:b/>
        </w:rPr>
        <w:t>.......................................................................</w:t>
      </w:r>
    </w:p>
    <w:p>
      <w:pPr>
        <w:pStyle w:val="Normal"/>
        <w:rPr>
          <w:rFonts w:ascii="Calibri" w:hAnsi="Calibri" w:cs="Calibri" w:asciiTheme="minorHAnsi" w:cstheme="minorHAnsi" w:hAnsiTheme="minorHAnsi"/>
        </w:rPr>
      </w:pPr>
      <w:r>
        <w:rPr>
          <w:rFonts w:cs="Calibri" w:cstheme="minorHAnsi"/>
        </w:rPr>
        <w:t>zarejestrowaną w: ...................................................................................................................................</w:t>
      </w:r>
    </w:p>
    <w:p>
      <w:pPr>
        <w:pStyle w:val="Normal"/>
        <w:rPr>
          <w:rFonts w:ascii="Calibri" w:hAnsi="Calibri" w:cs="Calibri" w:asciiTheme="minorHAnsi" w:cstheme="minorHAnsi" w:hAnsiTheme="minorHAnsi"/>
        </w:rPr>
      </w:pPr>
      <w:r>
        <w:rPr>
          <w:rFonts w:cs="Calibri" w:cstheme="minorHAnsi"/>
        </w:rPr>
        <w:t>.................................................................................................................................................................</w:t>
      </w:r>
    </w:p>
    <w:p>
      <w:pPr>
        <w:pStyle w:val="Normal"/>
        <w:rPr>
          <w:rFonts w:ascii="Calibri" w:hAnsi="Calibri" w:cs="Calibri" w:asciiTheme="minorHAnsi" w:cstheme="minorHAnsi" w:hAnsiTheme="minorHAnsi"/>
        </w:rPr>
      </w:pPr>
      <w:r>
        <w:rPr>
          <w:rFonts w:cs="Calibri" w:cstheme="minorHAnsi"/>
        </w:rPr>
        <w:t xml:space="preserve">NIP: ................................... </w:t>
        <w:tab/>
        <w:tab/>
        <w:t xml:space="preserve">REGON: .............................................    </w:t>
        <w:tab/>
        <w:t xml:space="preserve"> </w:t>
      </w:r>
    </w:p>
    <w:p>
      <w:pPr>
        <w:pStyle w:val="Normal"/>
        <w:rPr>
          <w:rFonts w:ascii="Calibri" w:hAnsi="Calibri" w:cs="Calibri" w:asciiTheme="minorHAnsi" w:cstheme="minorHAnsi" w:hAnsiTheme="minorHAnsi"/>
        </w:rPr>
      </w:pPr>
      <w:r>
        <w:rPr>
          <w:rFonts w:cs="Calibri" w:cstheme="minorHAnsi"/>
        </w:rPr>
        <w:t xml:space="preserve">zwaną w dalszej treści umowy </w:t>
      </w:r>
      <w:r>
        <w:rPr>
          <w:rFonts w:cs="Calibri" w:cstheme="minorHAnsi"/>
          <w:b/>
        </w:rPr>
        <w:t xml:space="preserve">Wykonawcą </w:t>
      </w:r>
    </w:p>
    <w:p>
      <w:pPr>
        <w:pStyle w:val="Normal"/>
        <w:spacing w:before="0" w:after="0"/>
        <w:rPr>
          <w:rFonts w:ascii="Calibri" w:hAnsi="Calibri" w:cs="Calibri" w:asciiTheme="minorHAnsi" w:cstheme="minorHAnsi" w:hAnsiTheme="minorHAnsi"/>
        </w:rPr>
      </w:pPr>
      <w:r>
        <w:rPr>
          <w:rFonts w:cs="Calibri" w:cstheme="minorHAnsi"/>
        </w:rPr>
        <w:t>reprezentowaną przez:  ........................................................................</w:t>
      </w:r>
    </w:p>
    <w:p>
      <w:pPr>
        <w:pStyle w:val="Normal"/>
        <w:spacing w:lineRule="auto" w:line="360" w:before="0" w:after="0"/>
        <w:rPr>
          <w:rFonts w:ascii="Times New Roman" w:hAnsi="Times New Roman" w:cs="Times New Roman"/>
          <w:b/>
          <w:b/>
          <w:bCs/>
        </w:rPr>
      </w:pPr>
      <w:r>
        <w:rPr>
          <w:rFonts w:cs="Times New Roman" w:ascii="Times New Roman" w:hAnsi="Times New Roman"/>
          <w:b/>
          <w:bCs/>
        </w:rPr>
      </w:r>
    </w:p>
    <w:p>
      <w:pPr>
        <w:pStyle w:val="Nagwek1"/>
        <w:numPr>
          <w:ilvl w:val="0"/>
          <w:numId w:val="0"/>
        </w:numPr>
        <w:spacing w:before="0" w:after="0"/>
        <w:ind w:left="360" w:hanging="0"/>
        <w:jc w:val="center"/>
        <w:rPr>
          <w:rFonts w:ascii="Calibri" w:hAnsi="Calibri" w:cs="Calibri" w:asciiTheme="minorHAnsi" w:cstheme="minorHAnsi" w:hAnsiTheme="minorHAnsi"/>
          <w:sz w:val="22"/>
          <w:szCs w:val="22"/>
        </w:rPr>
      </w:pPr>
      <w:r>
        <w:rPr>
          <w:rFonts w:cs="Calibri" w:cstheme="minorHAnsi"/>
          <w:sz w:val="22"/>
          <w:szCs w:val="22"/>
        </w:rPr>
        <w:t>Preambuła</w:t>
      </w:r>
    </w:p>
    <w:p>
      <w:pPr>
        <w:pStyle w:val="Normal"/>
        <w:spacing w:lineRule="auto" w:line="240" w:before="0" w:after="120"/>
        <w:rPr>
          <w:rFonts w:ascii="Times New Roman" w:hAnsi="Times New Roman" w:cs="Times New Roman"/>
        </w:rPr>
      </w:pPr>
      <w:r>
        <w:rPr>
          <w:rFonts w:cs="Calibri" w:cstheme="minorHAnsi"/>
        </w:rPr>
        <w:t>Umowa niniejsza zawarta została na skutek przeprowadzonego postępowania o udzielenie zamówienia publicznego w trybie przetargu nieograniczonego na podstawie ustawy z dnia 29 stycznia 2004 r. Prawo zamówień publicznych (tj. Dz. U. z  2018 r. poz. 1986 z późn. zm.)</w:t>
      </w:r>
      <w:r>
        <w:rPr>
          <w:rFonts w:cs="Calibri" w:cstheme="minorHAnsi"/>
          <w:b/>
          <w:bCs/>
        </w:rPr>
        <w:t xml:space="preserve"> </w:t>
      </w:r>
      <w:r>
        <w:rPr>
          <w:rFonts w:cs="Calibri" w:cstheme="minorHAnsi"/>
        </w:rPr>
        <w:t>o wartości szacunkowej przekraczającej wyrażoną w złotych równowartość kwoty 221 tys. euro na „</w:t>
      </w:r>
      <w:r>
        <w:rPr>
          <w:rFonts w:eastAsia="Times New Roman" w:cs="Calibri" w:cstheme="minorHAnsi"/>
          <w:color w:val="00000A"/>
        </w:rPr>
        <w:t>modernizacja serwerowni oraz sieci aktywnej i pasywnej w ramach projektu</w:t>
      </w:r>
      <w:r>
        <w:rPr>
          <w:rFonts w:eastAsia="Lucida Sans Unicode" w:cs="Calibri" w:cstheme="minorHAnsi"/>
          <w:color w:val="000000"/>
          <w:lang w:eastAsia="en-US" w:bidi="en-US"/>
        </w:rPr>
        <w:t xml:space="preserve"> pn. „Dostosowanie SPZOZ Szpitala Powiatowego </w:t>
        <w:br/>
        <w:t xml:space="preserve">im. E. Biernackiego w Opocznie do elektronicznych usług administracyjnych” w ramach RPO WŁ na lata </w:t>
      </w:r>
      <w:r>
        <w:rPr>
          <w:rFonts w:cs="Calibri" w:cstheme="minorHAnsi"/>
        </w:rPr>
        <w:t>2014-2020, Oś Priorytetowa VII:  Infrastruktura dla usług społecznych, Działanie VII.1 Technologie informacyjno-komunikacyjne, Poddziałanie VII.1.2 Technologie informacyjno-komunikacyjne”</w:t>
      </w:r>
      <w:r>
        <w:rPr>
          <w:rFonts w:cs="Calibri" w:cstheme="minorHAnsi"/>
          <w:b/>
          <w:bCs/>
        </w:rPr>
        <w:t>.</w:t>
      </w:r>
    </w:p>
    <w:p>
      <w:pPr>
        <w:pStyle w:val="Nagwek1"/>
        <w:numPr>
          <w:ilvl w:val="0"/>
          <w:numId w:val="2"/>
        </w:numPr>
        <w:spacing w:lineRule="auto" w:line="240" w:before="240" w:after="120"/>
        <w:ind w:left="357" w:hanging="357"/>
        <w:jc w:val="center"/>
        <w:rPr>
          <w:rFonts w:ascii="Calibri" w:hAnsi="Calibri" w:cs="Calibri" w:asciiTheme="minorHAnsi" w:cstheme="minorHAnsi" w:hAnsiTheme="minorHAnsi"/>
          <w:sz w:val="22"/>
          <w:szCs w:val="22"/>
        </w:rPr>
      </w:pPr>
      <w:bookmarkStart w:id="0" w:name="_Ref405836324"/>
      <w:bookmarkEnd w:id="0"/>
      <w:r>
        <w:rPr>
          <w:rFonts w:cs="Calibri" w:cstheme="minorHAnsi"/>
          <w:sz w:val="22"/>
          <w:szCs w:val="22"/>
        </w:rPr>
        <w:t>Przedmiot Umowy</w:t>
      </w:r>
    </w:p>
    <w:p>
      <w:pPr>
        <w:pStyle w:val="Normal"/>
        <w:numPr>
          <w:ilvl w:val="0"/>
          <w:numId w:val="16"/>
        </w:numPr>
        <w:spacing w:lineRule="auto" w:line="240" w:before="0" w:after="120"/>
        <w:ind w:left="284" w:hanging="284"/>
        <w:rPr>
          <w:rFonts w:ascii="Calibri" w:hAnsi="Calibri" w:cs="Calibri" w:asciiTheme="minorHAnsi" w:cstheme="minorHAnsi" w:hAnsiTheme="minorHAnsi"/>
        </w:rPr>
      </w:pPr>
      <w:r>
        <w:rPr>
          <w:rFonts w:cs="Calibri" w:cstheme="minorHAnsi"/>
        </w:rPr>
        <w:t xml:space="preserve">Przedmiotem umowy jest </w:t>
      </w:r>
      <w:r>
        <w:rPr>
          <w:rFonts w:eastAsia="Times New Roman" w:cs="Calibri" w:cstheme="minorHAnsi"/>
          <w:color w:val="00000A"/>
        </w:rPr>
        <w:t>modernizacja serwerowni oraz sieci aktywnej i pasywnej</w:t>
      </w:r>
      <w:r>
        <w:rPr>
          <w:rFonts w:cs="Calibri" w:cstheme="minorHAnsi"/>
          <w:i/>
        </w:rPr>
        <w:t xml:space="preserve">. </w:t>
      </w:r>
    </w:p>
    <w:p>
      <w:pPr>
        <w:pStyle w:val="Normal"/>
        <w:numPr>
          <w:ilvl w:val="0"/>
          <w:numId w:val="16"/>
        </w:numPr>
        <w:spacing w:lineRule="auto" w:line="240" w:before="0" w:after="120"/>
        <w:ind w:left="284" w:hanging="284"/>
        <w:rPr>
          <w:rFonts w:ascii="Calibri" w:hAnsi="Calibri" w:cs="Calibri" w:asciiTheme="minorHAnsi" w:cstheme="minorHAnsi" w:hAnsiTheme="minorHAnsi"/>
        </w:rPr>
      </w:pPr>
      <w:r>
        <w:rPr>
          <w:rFonts w:cs="Calibri" w:cstheme="minorHAnsi"/>
        </w:rPr>
        <w:t xml:space="preserve">Szczegółowy zakres Przedmiotu Umowy został określony w OPZ, stanowiącym załącznik numer </w:t>
        <w:br/>
        <w:t xml:space="preserve">2 do SIWZ. </w:t>
      </w:r>
    </w:p>
    <w:p>
      <w:pPr>
        <w:pStyle w:val="Nagwek1"/>
        <w:numPr>
          <w:ilvl w:val="0"/>
          <w:numId w:val="2"/>
        </w:numPr>
        <w:spacing w:lineRule="auto" w:line="240" w:before="240" w:after="120"/>
        <w:ind w:left="357" w:hanging="357"/>
        <w:jc w:val="center"/>
        <w:rPr>
          <w:rFonts w:ascii="Calibri" w:hAnsi="Calibri" w:cs="Calibri" w:asciiTheme="minorHAnsi" w:cstheme="minorHAnsi" w:hAnsiTheme="minorHAnsi"/>
          <w:sz w:val="22"/>
          <w:szCs w:val="22"/>
        </w:rPr>
      </w:pPr>
      <w:bookmarkStart w:id="1" w:name="_Toc331175665"/>
      <w:bookmarkEnd w:id="1"/>
      <w:r>
        <w:rPr>
          <w:rFonts w:cs="Calibri" w:cstheme="minorHAnsi"/>
          <w:sz w:val="22"/>
          <w:szCs w:val="22"/>
        </w:rPr>
        <w:t>Sposób wykonania obowiązków Wykonawcy</w:t>
      </w:r>
    </w:p>
    <w:p>
      <w:pPr>
        <w:pStyle w:val="Normal"/>
        <w:numPr>
          <w:ilvl w:val="0"/>
          <w:numId w:val="25"/>
        </w:numPr>
        <w:spacing w:lineRule="auto" w:line="240" w:before="0" w:after="60"/>
        <w:ind w:left="284" w:hanging="284"/>
        <w:rPr>
          <w:rFonts w:ascii="Calibri" w:hAnsi="Calibri" w:cs="Calibri" w:asciiTheme="minorHAnsi" w:cstheme="minorHAnsi" w:hAnsiTheme="minorHAnsi"/>
        </w:rPr>
      </w:pPr>
      <w:r>
        <w:rPr>
          <w:rFonts w:cs="Calibri" w:cstheme="minorHAnsi"/>
        </w:rPr>
        <w:t xml:space="preserve">Wykonawca jest zobowiązany realizować Przedmiot Umowy przy współpracy z Zamawiającym, </w:t>
        <w:br/>
        <w:t>a w szczególności do:</w:t>
      </w:r>
    </w:p>
    <w:p>
      <w:pPr>
        <w:pStyle w:val="Normal"/>
        <w:numPr>
          <w:ilvl w:val="0"/>
          <w:numId w:val="26"/>
        </w:numPr>
        <w:spacing w:lineRule="auto" w:line="240" w:before="0" w:after="60"/>
        <w:ind w:left="567" w:hanging="283"/>
        <w:rPr>
          <w:rFonts w:ascii="Calibri" w:hAnsi="Calibri" w:cs="Calibri" w:asciiTheme="minorHAnsi" w:cstheme="minorHAnsi" w:hAnsiTheme="minorHAnsi"/>
        </w:rPr>
      </w:pPr>
      <w:r>
        <w:rPr>
          <w:rFonts w:cs="Calibri" w:cstheme="minorHAnsi"/>
        </w:rPr>
        <w:t>sporządzenia raportu końcowego – składany na zakończenie realizacji Umowy,</w:t>
      </w:r>
    </w:p>
    <w:p>
      <w:pPr>
        <w:pStyle w:val="Normal"/>
        <w:numPr>
          <w:ilvl w:val="0"/>
          <w:numId w:val="26"/>
        </w:numPr>
        <w:spacing w:lineRule="auto" w:line="240" w:before="0" w:after="60"/>
        <w:ind w:left="567" w:hanging="283"/>
        <w:rPr>
          <w:rFonts w:ascii="Calibri" w:hAnsi="Calibri" w:cs="Calibri" w:asciiTheme="minorHAnsi" w:cstheme="minorHAnsi" w:hAnsiTheme="minorHAnsi"/>
        </w:rPr>
      </w:pPr>
      <w:r>
        <w:rPr>
          <w:rFonts w:cs="Calibri" w:cstheme="minorHAnsi"/>
        </w:rPr>
        <w:t>udziału w naradach zorganizowanych przez Zamawiającego dotyczących realizacji Umowy, zwoływanych w sytuacjach nadzwyczajnych zaistniałych w toku realizacji Umowy lub na każde wezwanie Zamawiającego (nie częściej niż 2 razy w miesiącu),</w:t>
      </w:r>
    </w:p>
    <w:p>
      <w:pPr>
        <w:pStyle w:val="Normal"/>
        <w:numPr>
          <w:ilvl w:val="0"/>
          <w:numId w:val="26"/>
        </w:numPr>
        <w:spacing w:lineRule="auto" w:line="240" w:before="0" w:after="120"/>
        <w:ind w:left="568" w:hanging="284"/>
        <w:rPr>
          <w:rFonts w:ascii="Times New Roman" w:hAnsi="Times New Roman" w:cs="Times New Roman"/>
        </w:rPr>
      </w:pPr>
      <w:r>
        <w:rPr>
          <w:rFonts w:cs="Calibri" w:cstheme="minorHAnsi"/>
        </w:rPr>
        <w:t>niezwłocznego informowania Zamawiającego, o zaistnieniu nieprawidłowości lub przeszkodach w terminowej realizacji Umowy.</w:t>
      </w:r>
    </w:p>
    <w:p>
      <w:pPr>
        <w:pStyle w:val="Nagwek1"/>
        <w:numPr>
          <w:ilvl w:val="0"/>
          <w:numId w:val="2"/>
        </w:numPr>
        <w:spacing w:lineRule="auto" w:line="240" w:before="240" w:after="120"/>
        <w:ind w:left="357" w:hanging="357"/>
        <w:jc w:val="center"/>
        <w:rPr>
          <w:rFonts w:ascii="Calibri" w:hAnsi="Calibri" w:cs="Calibri" w:asciiTheme="minorHAnsi" w:cstheme="minorHAnsi" w:hAnsiTheme="minorHAnsi"/>
          <w:sz w:val="22"/>
          <w:szCs w:val="22"/>
        </w:rPr>
      </w:pPr>
      <w:bookmarkStart w:id="2" w:name="_Ref405836810"/>
      <w:bookmarkStart w:id="3" w:name="_Toc331175666"/>
      <w:r>
        <w:rPr>
          <w:rFonts w:cs="Calibri" w:cstheme="minorHAnsi"/>
          <w:sz w:val="22"/>
          <w:szCs w:val="22"/>
        </w:rPr>
        <w:t xml:space="preserve">Termin realizacji </w:t>
      </w:r>
      <w:bookmarkEnd w:id="2"/>
      <w:bookmarkEnd w:id="3"/>
      <w:r>
        <w:rPr>
          <w:rFonts w:cs="Calibri" w:cstheme="minorHAnsi"/>
          <w:sz w:val="22"/>
          <w:szCs w:val="22"/>
        </w:rPr>
        <w:t>Umowy</w:t>
      </w:r>
    </w:p>
    <w:p>
      <w:pPr>
        <w:pStyle w:val="Normal"/>
        <w:numPr>
          <w:ilvl w:val="0"/>
          <w:numId w:val="3"/>
        </w:numPr>
        <w:spacing w:lineRule="auto" w:line="240" w:before="0" w:after="120"/>
        <w:ind w:left="360" w:right="-18" w:hanging="360"/>
        <w:rPr>
          <w:rFonts w:ascii="Calibri" w:hAnsi="Calibri" w:cs="Calibri" w:asciiTheme="minorHAnsi" w:cstheme="minorHAnsi" w:hAnsiTheme="minorHAnsi"/>
        </w:rPr>
      </w:pPr>
      <w:r>
        <w:rPr>
          <w:rFonts w:cs="Calibri" w:cstheme="minorHAnsi"/>
        </w:rPr>
        <w:t xml:space="preserve">Wykonawca zobowiązuje się do realizacji Przedmiotu Umowy w terminach wskazanych </w:t>
        <w:br/>
        <w:t xml:space="preserve">w Harmonogramie wdrożenia, przy czym całość realizacji Przedmiotu Umowy nastąpi w terminie ……….. dni od dnia podpisania Umowy. </w:t>
      </w:r>
    </w:p>
    <w:p>
      <w:pPr>
        <w:pStyle w:val="ListParagraph"/>
        <w:numPr>
          <w:ilvl w:val="0"/>
          <w:numId w:val="3"/>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Termin wykonania Przedmiotu Umowy i terminy wdrożenia, o których mowa w ust. 1 uważa się za dotrzymany, jeżeli przed jego upływem Wykonawca przekazał Zamawiającemu prawidłowo wykonany Przedmiot Umowy określony w niniejszej Umowie. Prawidłowość Przedmiotu Umowy zostanie stwierdzona Protokołem Odbioru Końcowego, podpisanym przez Zamawiającego - bez zastrzeżeń. </w:t>
      </w:r>
    </w:p>
    <w:p>
      <w:pPr>
        <w:pStyle w:val="Normal"/>
        <w:numPr>
          <w:ilvl w:val="0"/>
          <w:numId w:val="3"/>
        </w:numPr>
        <w:spacing w:lineRule="auto" w:line="240" w:before="0" w:after="120"/>
        <w:ind w:left="357" w:hanging="357"/>
        <w:rPr>
          <w:rFonts w:ascii="Calibri" w:hAnsi="Calibri" w:cs="Calibri" w:asciiTheme="minorHAnsi" w:cstheme="minorHAnsi" w:hAnsiTheme="minorHAnsi"/>
        </w:rPr>
      </w:pPr>
      <w:r>
        <w:rPr>
          <w:rFonts w:cs="Calibri" w:cstheme="minorHAnsi"/>
        </w:rPr>
        <w:t xml:space="preserve">Po zakończeniu realizacji Przedmiotu Umowy podpisany zostanie przez Zamawiającego </w:t>
        <w:br/>
        <w:t xml:space="preserve">i Wykonawcę Protokół Odbioru Końcowego. </w:t>
      </w:r>
    </w:p>
    <w:p>
      <w:pPr>
        <w:pStyle w:val="ListParagraph"/>
        <w:numPr>
          <w:ilvl w:val="0"/>
          <w:numId w:val="3"/>
        </w:numPr>
        <w:spacing w:lineRule="auto" w:line="240" w:before="0" w:after="120"/>
        <w:ind w:left="357"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Jeśli po upływie terminu, o którym mowa w ust. 1, konieczne okaże się usunięcie Wad, które ujawniły się przed lub przy Odbiorze Końcowym, w celu uniknięcia ewentualnych wątpliwości strony ustalają, że w tym okresie, tj. w okresie usuwania Wad, Wykonawca pozostaje w opóźnieniu w wykonaniu Umowy.</w:t>
      </w:r>
    </w:p>
    <w:p>
      <w:pPr>
        <w:pStyle w:val="ListParagraph"/>
        <w:numPr>
          <w:ilvl w:val="0"/>
          <w:numId w:val="3"/>
        </w:numPr>
        <w:spacing w:lineRule="auto" w:line="360" w:before="0" w:after="0"/>
        <w:rPr>
          <w:rFonts w:ascii="Times New Roman" w:hAnsi="Times New Roman" w:cs="Times New Roman"/>
          <w:sz w:val="22"/>
          <w:szCs w:val="22"/>
        </w:rPr>
      </w:pPr>
      <w:r>
        <w:rPr>
          <w:rFonts w:cs="Calibri" w:ascii="Calibri" w:hAnsi="Calibri" w:asciiTheme="minorHAnsi" w:cstheme="minorHAnsi" w:hAnsiTheme="minorHAnsi"/>
          <w:sz w:val="22"/>
          <w:szCs w:val="22"/>
        </w:rPr>
        <w:t>Miejscem odbiorów, o których mowa w Umowie będą siedziby Zamawiającego.</w:t>
      </w:r>
    </w:p>
    <w:p>
      <w:pPr>
        <w:pStyle w:val="Nagwek1"/>
        <w:numPr>
          <w:ilvl w:val="0"/>
          <w:numId w:val="2"/>
        </w:numPr>
        <w:spacing w:lineRule="auto" w:line="240" w:before="240" w:after="120"/>
        <w:ind w:left="357" w:hanging="357"/>
        <w:jc w:val="center"/>
        <w:rPr>
          <w:rFonts w:ascii="Calibri" w:hAnsi="Calibri" w:cs="Calibri" w:asciiTheme="minorHAnsi" w:cstheme="minorHAnsi" w:hAnsiTheme="minorHAnsi"/>
          <w:sz w:val="22"/>
          <w:szCs w:val="22"/>
        </w:rPr>
      </w:pPr>
      <w:bookmarkStart w:id="4" w:name="_Toc331175668"/>
      <w:bookmarkEnd w:id="4"/>
      <w:r>
        <w:rPr>
          <w:rFonts w:cs="Calibri" w:cstheme="minorHAnsi"/>
          <w:sz w:val="22"/>
          <w:szCs w:val="22"/>
        </w:rPr>
        <w:t>Obowiązki Wykonawcy</w:t>
      </w:r>
    </w:p>
    <w:p>
      <w:pPr>
        <w:pStyle w:val="ListParagraph"/>
        <w:numPr>
          <w:ilvl w:val="0"/>
          <w:numId w:val="4"/>
        </w:numPr>
        <w:spacing w:lineRule="auto" w:line="240" w:before="0" w:after="12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Wykonawca będzie realizował Przedmiot Umowy z najwyższą starannością, przy zachowaniu zasad współczesnej wiedzy technicznej i zgodnie z obowiązującymi w tym zakresie przepisami powszechnie obowiązującego prawa. </w:t>
      </w:r>
    </w:p>
    <w:p>
      <w:pPr>
        <w:pStyle w:val="ListParagraph"/>
        <w:numPr>
          <w:ilvl w:val="0"/>
          <w:numId w:val="4"/>
        </w:numPr>
        <w:spacing w:lineRule="auto" w:line="240" w:before="0" w:after="12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Wykonawca ponosi odpowiedzialność za jakość i terminowość realizowanych dostaw </w:t>
        <w:br/>
        <w:t>i świadczonych usług.</w:t>
      </w:r>
    </w:p>
    <w:p>
      <w:pPr>
        <w:pStyle w:val="ListParagraph"/>
        <w:numPr>
          <w:ilvl w:val="0"/>
          <w:numId w:val="4"/>
        </w:numPr>
        <w:spacing w:lineRule="auto" w:line="240" w:before="0" w:after="60"/>
        <w:ind w:left="360" w:hanging="357"/>
        <w:rPr>
          <w:rFonts w:ascii="Calibri" w:hAnsi="Calibri" w:cs="Calibri" w:asciiTheme="minorHAnsi" w:cstheme="minorHAnsi" w:hAnsiTheme="minorHAnsi"/>
          <w:sz w:val="22"/>
          <w:szCs w:val="22"/>
          <w:lang w:eastAsia="pl-PL"/>
        </w:rPr>
      </w:pPr>
      <w:r>
        <w:rPr>
          <w:rFonts w:cs="Calibri" w:ascii="Calibri" w:hAnsi="Calibri" w:asciiTheme="minorHAnsi" w:cstheme="minorHAnsi" w:hAnsiTheme="minorHAnsi"/>
          <w:sz w:val="22"/>
          <w:szCs w:val="22"/>
          <w:lang w:eastAsia="pl-PL"/>
        </w:rPr>
        <w:t>Wykonawca dodatkowo zobowiązuje się w szczególności do:</w:t>
      </w:r>
    </w:p>
    <w:p>
      <w:pPr>
        <w:pStyle w:val="Normal"/>
        <w:numPr>
          <w:ilvl w:val="0"/>
          <w:numId w:val="22"/>
        </w:numPr>
        <w:spacing w:lineRule="auto" w:line="240" w:before="0" w:after="60"/>
        <w:ind w:left="1068" w:hanging="357"/>
        <w:rPr>
          <w:rFonts w:ascii="Calibri" w:hAnsi="Calibri" w:cs="Calibri" w:asciiTheme="minorHAnsi" w:cstheme="minorHAnsi" w:hAnsiTheme="minorHAnsi"/>
        </w:rPr>
      </w:pPr>
      <w:r>
        <w:rPr>
          <w:rFonts w:cs="Calibri" w:cstheme="minorHAnsi"/>
          <w:lang w:eastAsia="pl-PL"/>
        </w:rPr>
        <w:t>wykonywania Umowy przy pomocy pracowników i ewentualnych podwykonawców, posiadających odpowiednie kwalifikacje i doświadczenie do prawidłowego wykonania Umowy,</w:t>
      </w:r>
    </w:p>
    <w:p>
      <w:pPr>
        <w:pStyle w:val="Normal"/>
        <w:numPr>
          <w:ilvl w:val="0"/>
          <w:numId w:val="22"/>
        </w:numPr>
        <w:spacing w:lineRule="auto" w:line="240" w:before="0" w:after="120"/>
        <w:ind w:left="1068" w:hanging="357"/>
        <w:rPr>
          <w:rFonts w:ascii="Calibri" w:hAnsi="Calibri" w:cs="Calibri" w:asciiTheme="minorHAnsi" w:cstheme="minorHAnsi" w:hAnsiTheme="minorHAnsi"/>
        </w:rPr>
      </w:pPr>
      <w:r>
        <w:rPr>
          <w:rFonts w:cs="Calibri" w:cstheme="minorHAnsi"/>
          <w:lang w:eastAsia="pl-PL"/>
        </w:rPr>
        <w:t>zapewnienia przestrzegania przez swoich pracowników i ewentualnych podwykonawców przepisów bezpieczeństwa i higieny pracy oraz przepisów przeciwpożarowych.</w:t>
      </w:r>
    </w:p>
    <w:p>
      <w:pPr>
        <w:pStyle w:val="ListParagraph"/>
        <w:numPr>
          <w:ilvl w:val="0"/>
          <w:numId w:val="4"/>
        </w:numPr>
        <w:spacing w:lineRule="auto" w:line="240" w:before="0" w:after="120"/>
        <w:ind w:left="360" w:hanging="357"/>
        <w:rPr>
          <w:rFonts w:ascii="Calibri" w:hAnsi="Calibri" w:cs="Calibri" w:asciiTheme="minorHAnsi" w:cstheme="minorHAnsi" w:hAnsiTheme="minorHAnsi"/>
          <w:sz w:val="22"/>
          <w:szCs w:val="22"/>
          <w:lang w:eastAsia="pl-PL"/>
        </w:rPr>
      </w:pPr>
      <w:r>
        <w:rPr>
          <w:rFonts w:cs="Calibri" w:ascii="Calibri" w:hAnsi="Calibri" w:asciiTheme="minorHAnsi" w:cstheme="minorHAnsi" w:hAnsiTheme="minorHAnsi"/>
          <w:sz w:val="22"/>
          <w:szCs w:val="22"/>
          <w:lang w:eastAsia="pl-PL"/>
        </w:rPr>
        <w:t xml:space="preserve">Jeżeli Wykonawca posługuje się przy realizacji Umowy podwykonawcami lub dalszymi podwykonawcami, Wykonawca ponosi odpowiedzialność za ich działania i zaniechania jak za swoje własne działania i zaniechania. Zamawiający w każdym czasie obowiązywania Umowy ma prawo żądać od Wykonawcy przedstawienia informacji dotyczących podwykonawców oraz dalszych podwykonawców zawierającej w szczególności: wykaz podwykonawców lub dalszych podwykonawców uczestniczących w realizacji Umowy ze wskazaniem: nazwy i siedziby podwykonawcy lub dalszego podwykonawcy, zakres prac lub dostaw powierzonych podwykonawcy. </w:t>
      </w:r>
      <w:r>
        <w:rPr>
          <w:rFonts w:cs="Calibri" w:ascii="Calibri" w:hAnsi="Calibri" w:asciiTheme="minorHAnsi" w:cstheme="minorHAnsi" w:hAnsiTheme="minorHAnsi"/>
          <w:sz w:val="22"/>
          <w:szCs w:val="22"/>
        </w:rPr>
        <w:t>Przez umowy o podwykonawstwo Strony rozumieją umowy o charakterze odpłatnym, których przedmiotem są usługi lub dostawy stanowiące przedmiot niniejszej Umowy.</w:t>
      </w:r>
    </w:p>
    <w:p>
      <w:pPr>
        <w:pStyle w:val="ListParagraph"/>
        <w:numPr>
          <w:ilvl w:val="0"/>
          <w:numId w:val="4"/>
        </w:numPr>
        <w:spacing w:lineRule="auto" w:line="240" w:before="0" w:after="120"/>
        <w:ind w:left="360" w:hanging="357"/>
        <w:rPr>
          <w:rFonts w:ascii="Calibri" w:hAnsi="Calibri" w:cs="Calibri" w:asciiTheme="minorHAnsi" w:cstheme="minorHAnsi" w:hAnsiTheme="minorHAnsi"/>
          <w:sz w:val="22"/>
          <w:szCs w:val="22"/>
          <w:lang w:eastAsia="pl-PL"/>
        </w:rPr>
      </w:pPr>
      <w:r>
        <w:rPr>
          <w:rFonts w:cs="Calibri" w:ascii="Calibri" w:hAnsi="Calibri" w:asciiTheme="minorHAnsi" w:cstheme="minorHAnsi" w:hAnsiTheme="minorHAnsi"/>
          <w:sz w:val="22"/>
          <w:szCs w:val="22"/>
          <w:lang w:eastAsia="pl-PL"/>
        </w:rPr>
        <w:t>Wykonawca jest zobowiązany do udzielania Zamawiającemu, na jego żądanie, wszelkich wiadomości o przebiegu wykonywania przez niego Umowy i umożliwienia Zamawiającemu dokonywania kontroli prawidłowości wykonania Umowy.</w:t>
      </w:r>
    </w:p>
    <w:p>
      <w:pPr>
        <w:pStyle w:val="ListParagraph"/>
        <w:numPr>
          <w:ilvl w:val="0"/>
          <w:numId w:val="4"/>
        </w:numPr>
        <w:spacing w:lineRule="auto" w:line="240" w:before="0" w:after="120"/>
        <w:ind w:left="363" w:hanging="357"/>
        <w:rPr>
          <w:rFonts w:ascii="Times New Roman" w:hAnsi="Times New Roman" w:cs="Times New Roman"/>
          <w:sz w:val="22"/>
          <w:szCs w:val="22"/>
          <w:lang w:eastAsia="pl-PL"/>
        </w:rPr>
      </w:pPr>
      <w:r>
        <w:rPr>
          <w:rFonts w:cs="Calibri" w:ascii="Calibri" w:hAnsi="Calibri" w:asciiTheme="minorHAnsi" w:cstheme="minorHAnsi" w:hAnsiTheme="minorHAnsi"/>
          <w:sz w:val="22"/>
          <w:szCs w:val="22"/>
          <w:lang w:eastAsia="pl-PL"/>
        </w:rPr>
        <w:t xml:space="preserve">Wykonawca zobowiązuje się do należytego zabezpieczenia i przechowywania wszelkich dokumentów, w szczególności dokumentów finansowych dotyczących Umowy, dla ewentualnych przyszłych potrzeb instytucji krajowych i Unii Europejskiej, upoważnionych do kontroli Projektu oraz udostępniania ww. dokumentów do wglądu, w granicach wynikających z przepisów prawa oraz umów zawartych przez Zamawiającego dotyczących niniejszego projektu. </w:t>
      </w:r>
    </w:p>
    <w:p>
      <w:pPr>
        <w:pStyle w:val="Nagwek1"/>
        <w:numPr>
          <w:ilvl w:val="0"/>
          <w:numId w:val="2"/>
        </w:numPr>
        <w:spacing w:lineRule="auto" w:line="240" w:before="240" w:after="120"/>
        <w:ind w:left="357" w:hanging="357"/>
        <w:jc w:val="center"/>
        <w:rPr>
          <w:rFonts w:ascii="Calibri" w:hAnsi="Calibri" w:cs="Calibri" w:asciiTheme="minorHAnsi" w:cstheme="minorHAnsi" w:hAnsiTheme="minorHAnsi"/>
          <w:sz w:val="22"/>
          <w:szCs w:val="22"/>
        </w:rPr>
      </w:pPr>
      <w:r>
        <w:rPr>
          <w:rFonts w:cs="Calibri" w:cstheme="minorHAnsi"/>
          <w:sz w:val="22"/>
          <w:szCs w:val="22"/>
        </w:rPr>
        <w:t>Obowiązki Zamawiającego</w:t>
      </w:r>
    </w:p>
    <w:p>
      <w:pPr>
        <w:pStyle w:val="ListParagraph"/>
        <w:numPr>
          <w:ilvl w:val="0"/>
          <w:numId w:val="27"/>
        </w:numPr>
        <w:spacing w:lineRule="auto" w:line="240" w:before="0" w:after="120"/>
        <w:ind w:left="426" w:hanging="426"/>
        <w:rPr>
          <w:rFonts w:ascii="Calibri" w:hAnsi="Calibri" w:cs="Calibri" w:asciiTheme="minorHAnsi" w:cstheme="minorHAnsi" w:hAnsiTheme="minorHAnsi"/>
          <w:sz w:val="22"/>
          <w:szCs w:val="22"/>
        </w:rPr>
      </w:pPr>
      <w:bookmarkStart w:id="5" w:name="_Toc331175671"/>
      <w:bookmarkEnd w:id="5"/>
      <w:r>
        <w:rPr>
          <w:rFonts w:cs="Calibri" w:ascii="Calibri" w:hAnsi="Calibri" w:asciiTheme="minorHAnsi" w:cstheme="minorHAnsi" w:hAnsiTheme="minorHAnsi"/>
          <w:sz w:val="22"/>
          <w:szCs w:val="22"/>
        </w:rPr>
        <w:t>Zamawiający zobowiązuje się do:</w:t>
      </w:r>
    </w:p>
    <w:p>
      <w:pPr>
        <w:pStyle w:val="ListParagraph"/>
        <w:numPr>
          <w:ilvl w:val="1"/>
          <w:numId w:val="13"/>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terminowej zapłaty wynagrodzenia wynikającego z Umowy;</w:t>
      </w:r>
    </w:p>
    <w:p>
      <w:pPr>
        <w:pStyle w:val="ListParagraph"/>
        <w:numPr>
          <w:ilvl w:val="1"/>
          <w:numId w:val="13"/>
        </w:numPr>
        <w:spacing w:lineRule="auto" w:line="240" w:before="0" w:after="60"/>
        <w:ind w:left="72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zapewnienia Wykonawcy:</w:t>
      </w:r>
    </w:p>
    <w:p>
      <w:pPr>
        <w:pStyle w:val="ListParagraph"/>
        <w:numPr>
          <w:ilvl w:val="2"/>
          <w:numId w:val="13"/>
        </w:numPr>
        <w:spacing w:lineRule="auto" w:line="240" w:before="0" w:after="60"/>
        <w:ind w:left="108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dostępu do informacji i dokumentów będących w posiadaniu Zamawiającego, niezbędnych do prawidłowego wykonania Przedmiotu Umowy i w zakresie w jakim Zamawiający dysponuje takimi dokumentami lub informacjami,</w:t>
      </w:r>
    </w:p>
    <w:p>
      <w:pPr>
        <w:pStyle w:val="ListParagraph"/>
        <w:numPr>
          <w:ilvl w:val="2"/>
          <w:numId w:val="13"/>
        </w:numPr>
        <w:spacing w:lineRule="auto" w:line="240" w:before="0" w:after="60"/>
        <w:ind w:left="108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dostępu do niezbędnych systemów informatycznych funkcjonujących u Zamawiającego, </w:t>
      </w:r>
    </w:p>
    <w:p>
      <w:pPr>
        <w:pStyle w:val="ListParagraph"/>
        <w:numPr>
          <w:ilvl w:val="2"/>
          <w:numId w:val="13"/>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dostępu do pomieszczeń Zamawiającego, w których będą prowadzone prace; Zamawiający zapewni dostęp w godzinach pracy Zamawiającego w dni robocze lub w innych dniach </w:t>
        <w:br/>
        <w:t xml:space="preserve">i godzinach po wcześniejszym uzgodnieniu z Wykonawcą. Termin może zostać w każdej chwili zmieniony przez Zamawiającego ze względu na specyfikę działalności </w:t>
        <w:br/>
        <w:t>w przedmiotowych pomieszczeniach.</w:t>
      </w:r>
    </w:p>
    <w:p>
      <w:pPr>
        <w:pStyle w:val="ListParagraph"/>
        <w:numPr>
          <w:ilvl w:val="1"/>
          <w:numId w:val="13"/>
        </w:numPr>
        <w:spacing w:lineRule="auto" w:line="240" w:before="0" w:after="0"/>
        <w:rPr>
          <w:rFonts w:ascii="Times New Roman" w:hAnsi="Times New Roman" w:cs="Times New Roman"/>
          <w:sz w:val="22"/>
          <w:szCs w:val="22"/>
        </w:rPr>
      </w:pPr>
      <w:r>
        <w:rPr>
          <w:rFonts w:cs="Calibri" w:ascii="Calibri" w:hAnsi="Calibri" w:asciiTheme="minorHAnsi" w:cstheme="minorHAnsi" w:hAnsiTheme="minorHAnsi"/>
          <w:sz w:val="22"/>
          <w:szCs w:val="22"/>
        </w:rPr>
        <w:t>każdorazowego zawiadamiania Wykonawcy o okolicznościach, o których Zamawiający poweźmie wiedzę, a które mogą mieć istotny wpływ na realizację Umowy.</w:t>
      </w:r>
    </w:p>
    <w:p>
      <w:pPr>
        <w:pStyle w:val="Nagwek1"/>
        <w:numPr>
          <w:ilvl w:val="0"/>
          <w:numId w:val="2"/>
        </w:numPr>
        <w:spacing w:lineRule="auto" w:line="240" w:before="240" w:after="120"/>
        <w:ind w:left="357" w:hanging="357"/>
        <w:jc w:val="center"/>
        <w:rPr>
          <w:rFonts w:ascii="Calibri" w:hAnsi="Calibri" w:cs="Calibri" w:asciiTheme="minorHAnsi" w:cstheme="minorHAnsi" w:hAnsiTheme="minorHAnsi"/>
          <w:sz w:val="22"/>
          <w:szCs w:val="22"/>
        </w:rPr>
      </w:pPr>
      <w:bookmarkStart w:id="6" w:name="_Toc331175669"/>
      <w:bookmarkEnd w:id="6"/>
      <w:r>
        <w:rPr>
          <w:rFonts w:cs="Calibri" w:cstheme="minorHAnsi"/>
          <w:sz w:val="22"/>
          <w:szCs w:val="22"/>
        </w:rPr>
        <w:t>Dokumentacja</w:t>
      </w:r>
    </w:p>
    <w:p>
      <w:pPr>
        <w:pStyle w:val="ListParagraph"/>
        <w:numPr>
          <w:ilvl w:val="0"/>
          <w:numId w:val="14"/>
        </w:numPr>
        <w:spacing w:lineRule="auto" w:line="240" w:before="0" w:after="12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Dokumentacja obejmuje Harmonogram prac oraz Dokumentację Powykonawczą.</w:t>
      </w:r>
    </w:p>
    <w:p>
      <w:pPr>
        <w:pStyle w:val="ListParagraph"/>
        <w:numPr>
          <w:ilvl w:val="0"/>
          <w:numId w:val="14"/>
        </w:numPr>
        <w:spacing w:lineRule="auto" w:line="240" w:before="0" w:after="12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Wykonawca zobowiązany jest do opracowania Dokumentacji oraz jej aktualizacji w toku realizacji Przedmiotu Umowy. </w:t>
      </w:r>
    </w:p>
    <w:p>
      <w:pPr>
        <w:pStyle w:val="ListParagraph"/>
        <w:numPr>
          <w:ilvl w:val="0"/>
          <w:numId w:val="14"/>
        </w:numPr>
        <w:spacing w:lineRule="auto" w:line="240" w:before="0" w:after="12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Harmonogramem prac zostanie dostarczony Zamawiającemu w terminie do 7 dni kalendarzowych od daty podpisania Umowy. Odbiór nastąpi zgodnie z procedurą opisaną w </w:t>
      </w:r>
      <w:bookmarkStart w:id="7" w:name="_Hlk508889942"/>
      <w:r>
        <w:rPr>
          <w:rFonts w:cs="Calibri" w:ascii="Calibri" w:hAnsi="Calibri" w:asciiTheme="minorHAnsi" w:cstheme="minorHAnsi" w:hAnsiTheme="minorHAnsi"/>
          <w:sz w:val="22"/>
          <w:szCs w:val="22"/>
        </w:rPr>
        <w:t>§</w:t>
      </w:r>
      <w:bookmarkEnd w:id="7"/>
      <w:r>
        <w:rPr>
          <w:rFonts w:cs="Calibri" w:ascii="Calibri" w:hAnsi="Calibri" w:asciiTheme="minorHAnsi" w:cstheme="minorHAnsi" w:hAnsiTheme="minorHAnsi"/>
          <w:sz w:val="22"/>
          <w:szCs w:val="22"/>
        </w:rPr>
        <w:t>7 Umowy.</w:t>
      </w:r>
    </w:p>
    <w:p>
      <w:pPr>
        <w:pStyle w:val="ListParagraph"/>
        <w:numPr>
          <w:ilvl w:val="0"/>
          <w:numId w:val="14"/>
        </w:numPr>
        <w:spacing w:lineRule="auto" w:line="240" w:before="0" w:after="12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Dokumentacja Powykonawcza zostanie opracowana w terminie określonym w Harmonogramie prac. </w:t>
      </w:r>
    </w:p>
    <w:p>
      <w:pPr>
        <w:pStyle w:val="ListParagraph"/>
        <w:numPr>
          <w:ilvl w:val="0"/>
          <w:numId w:val="14"/>
        </w:numPr>
        <w:spacing w:lineRule="auto" w:line="240" w:before="0" w:after="6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Zamawiający ma prawo:</w:t>
      </w:r>
    </w:p>
    <w:p>
      <w:pPr>
        <w:pStyle w:val="ListParagraph"/>
        <w:numPr>
          <w:ilvl w:val="1"/>
          <w:numId w:val="14"/>
        </w:numPr>
        <w:spacing w:lineRule="auto" w:line="240" w:before="0" w:after="60"/>
        <w:ind w:left="72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udostępnić Dokumentację osobom zatrudnionym przez Zamawiającego,</w:t>
      </w:r>
    </w:p>
    <w:p>
      <w:pPr>
        <w:pStyle w:val="ListParagraph"/>
        <w:numPr>
          <w:ilvl w:val="1"/>
          <w:numId w:val="14"/>
        </w:numPr>
        <w:spacing w:lineRule="auto" w:line="240" w:before="0" w:after="60"/>
        <w:ind w:left="72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udostępnić Dokumentację podmiotom trzecim prowadzącym na zlecenie Zamawiającego prace dotyczące Przedmiotu Umowy,</w:t>
      </w:r>
    </w:p>
    <w:p>
      <w:pPr>
        <w:pStyle w:val="ListParagraph"/>
        <w:numPr>
          <w:ilvl w:val="1"/>
          <w:numId w:val="14"/>
        </w:numPr>
        <w:spacing w:lineRule="auto" w:line="240" w:before="0" w:after="120"/>
        <w:ind w:left="720" w:hanging="357"/>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sz w:val="22"/>
          <w:szCs w:val="22"/>
        </w:rPr>
        <w:t>sporządzić dowolną liczbę kopii Dokumentacji zgodnie z postanowieniami Umowy.</w:t>
      </w:r>
    </w:p>
    <w:p>
      <w:pPr>
        <w:pStyle w:val="ListParagraph"/>
        <w:numPr>
          <w:ilvl w:val="0"/>
          <w:numId w:val="14"/>
        </w:numPr>
        <w:spacing w:lineRule="auto" w:line="240" w:before="0" w:after="12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Poszczególne elementy ostatecznej Dokumentacji dostarczone zostaną przez Wykonawcę Zamawiającemu w języku polskim, z zastrzeżeniem wskazanym w zdaniu ostatnim niniejszego ustępu. Dokumentacja będzie dostarczona w formie elektronicznej w postaci email w formacie „.doc” lub „.docx” lub „pdf” na adres wskazany w §17 oraz w wersji papierowej w 2 egzemplarzach. Zamawiający nie wymaga od Wykonawcy tłumaczenia z języka angielskiego dokumentacji podmiotów trzecich, o ile producent nie dostarcza dokumentacji w języku polskim.</w:t>
      </w:r>
    </w:p>
    <w:p>
      <w:pPr>
        <w:pStyle w:val="ListParagraph"/>
        <w:numPr>
          <w:ilvl w:val="0"/>
          <w:numId w:val="14"/>
        </w:numPr>
        <w:spacing w:lineRule="auto" w:line="240" w:before="0" w:after="12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Odbiór poszczególnych elementów Dokumentacji, o których mowa w ust. 1 nastąpi każdorazowo zgodnie z procedurą opisaną w § 7 Umowy. </w:t>
      </w:r>
    </w:p>
    <w:p>
      <w:pPr>
        <w:pStyle w:val="ListParagraph"/>
        <w:numPr>
          <w:ilvl w:val="0"/>
          <w:numId w:val="14"/>
        </w:numPr>
        <w:spacing w:lineRule="auto" w:line="240" w:before="0" w:after="12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Elementy Dokumentacji, o których mowa w ust. 1, muszą być aktualne na dzień Odbioru Końcowego. </w:t>
      </w:r>
    </w:p>
    <w:p>
      <w:pPr>
        <w:pStyle w:val="ListParagraph"/>
        <w:numPr>
          <w:ilvl w:val="0"/>
          <w:numId w:val="14"/>
        </w:numPr>
        <w:spacing w:lineRule="auto" w:line="240" w:before="0" w:after="0"/>
        <w:ind w:left="360" w:hanging="357"/>
        <w:rPr>
          <w:rFonts w:ascii="Times New Roman" w:hAnsi="Times New Roman" w:cs="Times New Roman"/>
          <w:sz w:val="22"/>
          <w:szCs w:val="22"/>
        </w:rPr>
      </w:pPr>
      <w:bookmarkStart w:id="8" w:name="_Ref405810467"/>
      <w:bookmarkEnd w:id="8"/>
      <w:r>
        <w:rPr>
          <w:rFonts w:cs="Calibri" w:ascii="Calibri" w:hAnsi="Calibri" w:asciiTheme="minorHAnsi" w:cstheme="minorHAnsi" w:hAnsiTheme="minorHAnsi"/>
          <w:sz w:val="22"/>
          <w:szCs w:val="22"/>
        </w:rPr>
        <w:t xml:space="preserve">W przypadku zmian w sposobie realizacji Przedmiotu Umowy lub w wyniku skorzystania przez Zamawiającego z roszczeń z tytułu gwarancji lub rękojmi, Dokumentacja musi być każdorazowo zaktualizowana i przekazana Zamawiającemu w terminie nie dłuższym niż 7 dni kalendarzowych od dnia zakończenia prac przez Wykonawcę. </w:t>
      </w:r>
    </w:p>
    <w:p>
      <w:pPr>
        <w:pStyle w:val="Nagwek1"/>
        <w:numPr>
          <w:ilvl w:val="0"/>
          <w:numId w:val="2"/>
        </w:numPr>
        <w:spacing w:lineRule="auto" w:line="240" w:before="240" w:after="120"/>
        <w:ind w:left="357" w:hanging="357"/>
        <w:jc w:val="center"/>
        <w:rPr>
          <w:rFonts w:ascii="Calibri" w:hAnsi="Calibri" w:cs="Calibri" w:asciiTheme="minorHAnsi" w:cstheme="minorHAnsi" w:hAnsiTheme="minorHAnsi"/>
          <w:sz w:val="22"/>
          <w:szCs w:val="22"/>
        </w:rPr>
      </w:pPr>
      <w:r>
        <w:rPr>
          <w:rFonts w:cs="Calibri" w:cstheme="minorHAnsi"/>
          <w:sz w:val="22"/>
          <w:szCs w:val="22"/>
        </w:rPr>
        <w:t xml:space="preserve">Odbiór Dokumentacji </w:t>
      </w:r>
    </w:p>
    <w:p>
      <w:pPr>
        <w:pStyle w:val="ListParagraph"/>
        <w:numPr>
          <w:ilvl w:val="0"/>
          <w:numId w:val="15"/>
        </w:numPr>
        <w:spacing w:lineRule="auto" w:line="240" w:before="0" w:after="6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Zamawiający dokona odbioru Dokumentacji, o której mowa w §6 ust. 1 według zasad określonych poniżej:</w:t>
      </w:r>
    </w:p>
    <w:p>
      <w:pPr>
        <w:pStyle w:val="ListParagraph"/>
        <w:numPr>
          <w:ilvl w:val="1"/>
          <w:numId w:val="15"/>
        </w:numPr>
        <w:spacing w:lineRule="auto" w:line="240" w:before="0" w:after="60"/>
        <w:ind w:left="72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 terminie 2 dni roboczych od dnia przedłożenia przez Wykonawcę danego elementu Dokumentacji, Zamawiający może zaakceptować Dokumentację bez zastrzeżeń lub zgłosić do niej uwagi (w formie elektronicznej poprzez e-mail na adres wskazany w §17). Brak zgłoszenia uwag przez Zamawiającego w terminie, o którym mowa w zdaniu poprzedzającym, skutkować będzie przyjęciem, że Zamawiający przyjmuje przedłożoną Dokumentację bez uwag. Wykonawca zobowiązany jest przedłożyć Dokumentację Zamawiającemu w formie elektronicznej, tj. drogą e – mailową na adres wskazany w § 17. Ostateczna zaakceptowana Dokumentacja w formie pisemnej podpisanej przez Wykonawcę w 2 egzemplarzach zostanie przedłożona Zamawiającemu w ciągu 2 dni roboczych. </w:t>
      </w:r>
    </w:p>
    <w:p>
      <w:pPr>
        <w:pStyle w:val="ListParagraph"/>
        <w:numPr>
          <w:ilvl w:val="1"/>
          <w:numId w:val="15"/>
        </w:numPr>
        <w:spacing w:lineRule="auto" w:line="240" w:before="0" w:after="60"/>
        <w:ind w:left="72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Wykonawca ustosunkuje się (w formie elektronicznie poprzez e-mail na adres wskazany w §17) do uwag Zamawiającego w terminie 2 dni roboczych od dnia ich zgłoszenia. W takim przypadku Zamawiający zobowiązany jest, w terminie 2 dni roboczych od dnia ustosunkowania się Wykonawcy, zaakceptować propozycję Wykonawcy lub ponownie zgłosić uwagi. Zdanie drugie punktu 1) powyżej stosuje się odpowiednio, </w:t>
      </w:r>
    </w:p>
    <w:p>
      <w:pPr>
        <w:pStyle w:val="ListParagraph"/>
        <w:numPr>
          <w:ilvl w:val="1"/>
          <w:numId w:val="15"/>
        </w:numPr>
        <w:spacing w:lineRule="auto" w:line="240" w:before="0" w:after="60"/>
        <w:ind w:left="72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po dwukrotnym przeprowadzeniu procedury akceptacji opisanej w pkt 1) i 2), w przypadku, gdy Zamawiający nie zaakceptuje przedłożonej Dokumentacji, Zamawiający może samodzielnie wprowadzić zmiany do Dokumentacji podlegającej odbiorowi, a Wykonawca będzie nimi związany. Zmiany wprowadzone przez Zamawiającego zgodnie ze zdaniem poprzedzającym, muszą być zgodne z powszechnie obowiązującymi przepisami prawa oraz zawierać się w zakresie wyznaczonym treścią niniejszej Umowy oraz OPZ,  </w:t>
      </w:r>
    </w:p>
    <w:p>
      <w:pPr>
        <w:pStyle w:val="ListParagraph"/>
        <w:numPr>
          <w:ilvl w:val="1"/>
          <w:numId w:val="15"/>
        </w:numPr>
        <w:spacing w:lineRule="auto" w:line="240" w:before="0" w:after="120"/>
        <w:ind w:left="72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niezależnie od uprawnienia wskazanego w punkcie 3), Zamawiający w sytuacji opisanej w tym punkcie, uprawniony będzie do odstąpienia od Umowy z winy Wykonawcy. Prawo odstąpienia, o którym mowa w zdaniu poprzedzającym Zamawiający będzie mógł wykonać w terminie 30 dni od dnia poinformowania Wykonawcy o drugim z kolei braku akceptacji Dokumentacji przedłożonej przez Wykonawcę, nie później jednak niż w terminie 45 dni od dnia przedłożenia przez Wykonawcę Dokumentacji, na skutek zgłoszenia przez Zamawiającego drugich z kolei uwag.</w:t>
      </w:r>
    </w:p>
    <w:p>
      <w:pPr>
        <w:pStyle w:val="ListParagraph"/>
        <w:numPr>
          <w:ilvl w:val="0"/>
          <w:numId w:val="15"/>
        </w:numPr>
        <w:spacing w:lineRule="auto" w:line="240" w:before="0" w:after="0"/>
        <w:ind w:left="363" w:hanging="357"/>
        <w:rPr>
          <w:rFonts w:ascii="Times New Roman" w:hAnsi="Times New Roman" w:cs="Times New Roman"/>
          <w:sz w:val="22"/>
          <w:szCs w:val="22"/>
        </w:rPr>
      </w:pPr>
      <w:bookmarkStart w:id="9" w:name="_Ref405838113"/>
      <w:bookmarkEnd w:id="9"/>
      <w:r>
        <w:rPr>
          <w:rFonts w:cs="Calibri" w:ascii="Calibri" w:hAnsi="Calibri" w:asciiTheme="minorHAnsi" w:cstheme="minorHAnsi" w:hAnsiTheme="minorHAnsi"/>
          <w:sz w:val="22"/>
          <w:szCs w:val="22"/>
        </w:rPr>
        <w:t xml:space="preserve">Podpisana przez obie strony lub ustalona przez Zamawiającego w trybie ust. 1 pkt 3 niniejszego paragrafu Dokumentacja stanowić będzie integralną część Umowy od dnia jej zaakceptowania przez Zamawiającego lub od dnia wprowadzenia zmian przez Zamawiającego, zgodnie z ust. 1 pkt 3 powyżej. </w:t>
      </w:r>
    </w:p>
    <w:p>
      <w:pPr>
        <w:pStyle w:val="ListParagraph"/>
        <w:spacing w:lineRule="auto" w:line="240" w:before="0" w:after="0"/>
        <w:ind w:left="426" w:hanging="0"/>
        <w:rPr>
          <w:rFonts w:ascii="Times New Roman" w:hAnsi="Times New Roman" w:cs="Times New Roman"/>
        </w:rPr>
      </w:pPr>
      <w:r>
        <w:rPr>
          <w:rFonts w:cs="Calibri" w:ascii="Calibri" w:hAnsi="Calibri" w:asciiTheme="minorHAnsi" w:cstheme="minorHAnsi" w:hAnsiTheme="minorHAnsi"/>
        </w:rPr>
        <w:tab/>
      </w:r>
    </w:p>
    <w:p>
      <w:pPr>
        <w:pStyle w:val="Nagwek1"/>
        <w:numPr>
          <w:ilvl w:val="0"/>
          <w:numId w:val="2"/>
        </w:numPr>
        <w:spacing w:lineRule="auto" w:line="240" w:before="240" w:after="120"/>
        <w:ind w:left="357" w:hanging="357"/>
        <w:jc w:val="center"/>
        <w:rPr>
          <w:rFonts w:ascii="Calibri" w:hAnsi="Calibri" w:cs="Calibri" w:asciiTheme="minorHAnsi" w:cstheme="minorHAnsi" w:hAnsiTheme="minorHAnsi"/>
          <w:sz w:val="22"/>
          <w:szCs w:val="22"/>
        </w:rPr>
      </w:pPr>
      <w:bookmarkStart w:id="10" w:name="_Toc331175672"/>
      <w:bookmarkStart w:id="11" w:name="_Ref405836231"/>
      <w:bookmarkStart w:id="12" w:name="_Ref405836759"/>
      <w:bookmarkStart w:id="13" w:name="_Ref405837532"/>
      <w:bookmarkStart w:id="14" w:name="_Ref405837795"/>
      <w:bookmarkStart w:id="15" w:name="_Ref405843552"/>
      <w:bookmarkStart w:id="16" w:name="_Toc3311756711"/>
      <w:bookmarkEnd w:id="10"/>
      <w:bookmarkEnd w:id="11"/>
      <w:bookmarkEnd w:id="12"/>
      <w:bookmarkEnd w:id="13"/>
      <w:bookmarkEnd w:id="14"/>
      <w:bookmarkEnd w:id="15"/>
      <w:bookmarkEnd w:id="16"/>
      <w:r>
        <w:rPr>
          <w:rFonts w:cs="Calibri" w:cstheme="minorHAnsi"/>
          <w:sz w:val="22"/>
          <w:szCs w:val="22"/>
        </w:rPr>
        <w:t>Wynagrodzenie</w:t>
      </w:r>
    </w:p>
    <w:p>
      <w:pPr>
        <w:pStyle w:val="ListParagraph"/>
        <w:numPr>
          <w:ilvl w:val="0"/>
          <w:numId w:val="5"/>
        </w:numPr>
        <w:spacing w:lineRule="auto" w:line="240" w:before="0" w:after="120"/>
        <w:ind w:left="357"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Wynagrodzeniem za wykonanie Przedmiotu Umowy jest cena ryczałtowa podana w ofercie Wykonawcy w kwocie całkowitej w wysokości ………………… złotych (słownie:………………………… złotych ) brutto, tj. netto ……….. zł powiększone o należny podatek VAT. </w:t>
      </w:r>
      <w:r>
        <w:rPr>
          <w:rFonts w:cs="Calibri" w:ascii="Calibri" w:hAnsi="Calibri" w:asciiTheme="minorHAnsi" w:cstheme="minorHAnsi" w:hAnsiTheme="minorHAnsi"/>
          <w:color w:val="00B050"/>
          <w:sz w:val="22"/>
          <w:szCs w:val="22"/>
        </w:rPr>
        <w:t xml:space="preserve"> </w:t>
      </w:r>
    </w:p>
    <w:p>
      <w:pPr>
        <w:pStyle w:val="ListParagraph"/>
        <w:numPr>
          <w:ilvl w:val="0"/>
          <w:numId w:val="5"/>
        </w:numPr>
        <w:spacing w:lineRule="auto" w:line="240" w:before="0" w:after="120"/>
        <w:ind w:left="357"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Wynagrodzenie, o którym mowa w niniejszym paragrafie ma charakter stały i nie będzie podlegało zmianom, z zastrzeżeniem postanowień dotyczących okoliczności i warunków zmian Umowy. </w:t>
      </w:r>
    </w:p>
    <w:p>
      <w:pPr>
        <w:pStyle w:val="ListParagraph"/>
        <w:numPr>
          <w:ilvl w:val="0"/>
          <w:numId w:val="5"/>
        </w:numPr>
        <w:spacing w:lineRule="auto" w:line="240" w:before="0" w:after="120"/>
        <w:ind w:left="357"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Wynagrodzenie, o którym mowa w ust. 1 niniejszego paragrafu obejmuje wszystkie koszty związane z realizacją Przedmiotu Umowy, w tym ryzyko Wykonawcy z tytułu oszacowania wszelkich kosztów związanych z realizacją Przedmiotu Umowy, a także oddziaływania innych czynników mających lub mogących mieć wpływ na koszty.</w:t>
      </w:r>
    </w:p>
    <w:p>
      <w:pPr>
        <w:pStyle w:val="ListParagraph"/>
        <w:numPr>
          <w:ilvl w:val="0"/>
          <w:numId w:val="5"/>
        </w:numPr>
        <w:spacing w:lineRule="auto" w:line="240" w:before="0" w:after="120"/>
        <w:ind w:left="357"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Nieuwzględnienie przez Wykonawcę jakichkolwiek kosztów na etapie przygotowania oferty nie może być podstawą roszczeń w stosunku do Zamawiającego zarówno w trakcie realizacji niniejszej Umowy, jak też po wykonaniu Przedmiotu Umowy.</w:t>
      </w:r>
    </w:p>
    <w:p>
      <w:pPr>
        <w:pStyle w:val="ListParagraph"/>
        <w:numPr>
          <w:ilvl w:val="0"/>
          <w:numId w:val="5"/>
        </w:numPr>
        <w:spacing w:lineRule="auto" w:line="240" w:before="0" w:after="120"/>
        <w:ind w:left="357"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Zapłata wynagrodzenia nastąpi przelewem na rachunek bankowy Wykonawcy wskazany na fakturze w terminie do 30 dni </w:t>
      </w:r>
      <w:r>
        <w:rPr>
          <w:rFonts w:cs="Calibri" w:ascii="Calibri" w:hAnsi="Calibri" w:asciiTheme="minorHAnsi" w:cstheme="minorHAnsi" w:hAnsiTheme="minorHAnsi"/>
          <w:spacing w:val="-3"/>
          <w:sz w:val="22"/>
          <w:szCs w:val="22"/>
        </w:rPr>
        <w:t xml:space="preserve">kalendarzowych </w:t>
      </w:r>
      <w:r>
        <w:rPr>
          <w:rFonts w:cs="Calibri" w:ascii="Calibri" w:hAnsi="Calibri" w:asciiTheme="minorHAnsi" w:cstheme="minorHAnsi" w:hAnsiTheme="minorHAnsi"/>
          <w:sz w:val="22"/>
          <w:szCs w:val="22"/>
        </w:rPr>
        <w:t>licząc od dnia dostarczenia do siedziby Zamawiającego, prawidłowej faktury wystawionej na podstawie podpisanego przez Zamawiającego oraz Wykonawcę, Protokołu Odbioru Końcowego.</w:t>
      </w:r>
    </w:p>
    <w:p>
      <w:pPr>
        <w:pStyle w:val="ListParagraph"/>
        <w:numPr>
          <w:ilvl w:val="0"/>
          <w:numId w:val="5"/>
        </w:numPr>
        <w:spacing w:lineRule="auto" w:line="240" w:before="0" w:after="120"/>
        <w:ind w:left="357"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Wykonawca wyraża zgodę na potrącenie z kwoty wynagrodzenia należnego mu od Zamawiającego, wymagalnych zobowiązań wobec Zamawiającego.</w:t>
      </w:r>
    </w:p>
    <w:p>
      <w:pPr>
        <w:pStyle w:val="ListParagraph"/>
        <w:numPr>
          <w:ilvl w:val="0"/>
          <w:numId w:val="5"/>
        </w:numPr>
        <w:spacing w:lineRule="auto" w:line="240" w:before="0" w:after="120"/>
        <w:ind w:left="357"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 przypadku wystawienia nieprawidłowej faktury VAT przez Wykonawcę, termin zapłaty będzie liczony od dnia doręczenia prawidłowej faktury.</w:t>
      </w:r>
    </w:p>
    <w:p>
      <w:pPr>
        <w:pStyle w:val="ListParagraph"/>
        <w:numPr>
          <w:ilvl w:val="0"/>
          <w:numId w:val="5"/>
        </w:numPr>
        <w:spacing w:lineRule="auto" w:line="240" w:before="0" w:after="0"/>
        <w:ind w:left="357" w:hanging="357"/>
        <w:rPr>
          <w:rFonts w:ascii="Times New Roman" w:hAnsi="Times New Roman" w:cs="Times New Roman"/>
        </w:rPr>
      </w:pPr>
      <w:r>
        <w:rPr>
          <w:rFonts w:cs="Calibri" w:ascii="Calibri" w:hAnsi="Calibri" w:asciiTheme="minorHAnsi" w:cstheme="minorHAnsi" w:hAnsiTheme="minorHAnsi"/>
          <w:iCs/>
          <w:sz w:val="22"/>
          <w:szCs w:val="22"/>
        </w:rPr>
        <w:t xml:space="preserve">W terminie 14 dni od dnia zawarcia Umowy Wykonawca ma obowiązek przedłożenia Zamawiającemu zestawienia zawierającego ceny jednostkowe elementów zamówienia. Suma wszystkich cen wskazanych w zestawieniu (z uwzględnieniem zakładanego przez Wykonawcę zysku) musi łącznie odpowiadać cenie ryczałtowej wskazanej w ustępie 1 powyżej. Ceny wskazane w zestawieniu muszą mieć charakter rynkowy. Przez ceny rynkowe rozumie się średnie ceny na dzień zawarcia Umowy. Jeżeli ceny nie będą miały charakteru rynkowego Zamawiający zgłosi uwagi do zestawienia. Wykonawca zobowiązany jest odnieść się do uwag Zamawiającego w terminie </w:t>
        <w:br/>
        <w:t xml:space="preserve">7 dni od dnia ich otrzymania przedstawiając nowe propozycje cen jednostkowych elementów zamówienia lub wyjaśnienie i udokumentowanie wysokości cen wskazanych w zestawieniu. Jeżeli Wykonawca nie odniesie się do uwag Zamawiającego lub jeżeli przedstawione przez niego ceny jednostkowe w dalszym ciągu nie będą miały charakteru rynkowego lub złożone wyjaśnienia </w:t>
        <w:br/>
        <w:t xml:space="preserve">i dokumenty je potwierdzające nie zostaną uznane przez Zamawiającego za wiarygodne, prawo określania cen jednostkowych przysługiwać będzie Zamawiającemu. W celu uniknięcia wątpliwości strony zgodnie stwierdzają, że wynagrodzenie należne Wykonawcy ma charakter ryczałtowy, </w:t>
        <w:br/>
        <w:t xml:space="preserve">a postanowienia niniejszego ustępu nie mogą stanowić podstawy roszczenia Wykonawcy </w:t>
        <w:br/>
        <w:t>o zwiększenie wynagrodzenia ponad kwotę określoną w ust. 1 powyżej.</w:t>
      </w:r>
    </w:p>
    <w:p>
      <w:pPr>
        <w:pStyle w:val="Nagwek1"/>
        <w:numPr>
          <w:ilvl w:val="0"/>
          <w:numId w:val="2"/>
        </w:numPr>
        <w:spacing w:lineRule="auto" w:line="240" w:before="240" w:after="120"/>
        <w:ind w:left="357" w:hanging="357"/>
        <w:jc w:val="center"/>
        <w:rPr>
          <w:rFonts w:ascii="Calibri" w:hAnsi="Calibri" w:cs="Calibri" w:asciiTheme="minorHAnsi" w:cstheme="minorHAnsi" w:hAnsiTheme="minorHAnsi"/>
          <w:sz w:val="22"/>
          <w:szCs w:val="22"/>
        </w:rPr>
      </w:pPr>
      <w:bookmarkStart w:id="17" w:name="_Toc331175674"/>
      <w:r>
        <w:rPr>
          <w:rFonts w:cs="Calibri" w:cstheme="minorHAnsi"/>
          <w:sz w:val="22"/>
          <w:szCs w:val="22"/>
        </w:rPr>
        <w:t xml:space="preserve">Zabezpieczenie należytego wykonania </w:t>
      </w:r>
      <w:bookmarkEnd w:id="17"/>
      <w:r>
        <w:rPr>
          <w:rFonts w:cs="Calibri" w:cstheme="minorHAnsi"/>
          <w:sz w:val="22"/>
          <w:szCs w:val="22"/>
        </w:rPr>
        <w:t>Umowy</w:t>
      </w:r>
    </w:p>
    <w:p>
      <w:pPr>
        <w:pStyle w:val="ListParagraph"/>
        <w:numPr>
          <w:ilvl w:val="0"/>
          <w:numId w:val="17"/>
        </w:numPr>
        <w:spacing w:lineRule="auto" w:line="240" w:before="0" w:after="120"/>
        <w:ind w:left="357" w:hanging="357"/>
        <w:rPr>
          <w:rFonts w:ascii="Calibri" w:hAnsi="Calibri" w:cs="Calibri" w:asciiTheme="minorHAnsi" w:cstheme="minorHAnsi" w:hAnsiTheme="minorHAnsi"/>
          <w:sz w:val="22"/>
          <w:szCs w:val="22"/>
        </w:rPr>
      </w:pPr>
      <w:bookmarkStart w:id="18" w:name="_Ref405836434"/>
      <w:r>
        <w:rPr>
          <w:rFonts w:cs="Calibri" w:ascii="Calibri" w:hAnsi="Calibri" w:asciiTheme="minorHAnsi" w:cstheme="minorHAnsi" w:hAnsiTheme="minorHAnsi"/>
          <w:sz w:val="22"/>
          <w:szCs w:val="22"/>
        </w:rPr>
        <w:t xml:space="preserve">Ustala się zabezpieczenie należytego wykonania Umowy w wysokości …………. % kwoty całkowitej wynagrodzenia wskazanego w § 8 ust. 1 Umowy, tj. na kwotę …………… zł (słownie: ……………………………złotych). </w:t>
      </w:r>
    </w:p>
    <w:p>
      <w:pPr>
        <w:pStyle w:val="ListParagraph"/>
        <w:numPr>
          <w:ilvl w:val="0"/>
          <w:numId w:val="17"/>
        </w:numPr>
        <w:spacing w:lineRule="auto" w:line="240" w:before="0" w:after="120"/>
        <w:ind w:left="357"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Wykonawca wniósł zabezpieczenie należytego wykonania Umowy na wartość określoną w ust. 1 niniejszego paragrafu, przed podpisaniem Umowy, w formie ……………………..…………….</w:t>
      </w:r>
    </w:p>
    <w:p>
      <w:pPr>
        <w:pStyle w:val="ListParagraph"/>
        <w:numPr>
          <w:ilvl w:val="0"/>
          <w:numId w:val="17"/>
        </w:numPr>
        <w:spacing w:lineRule="auto" w:line="240" w:before="0" w:after="6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Pod warunkiem braku roszczeń Zamawiającego związanych z nienależytym wykonaniem lub niewykonaniem Umowy, zabezpieczenie należytego wykonania Umowy zostanie zwrócone Wykonawcy w następujący sposób:</w:t>
      </w:r>
    </w:p>
    <w:p>
      <w:pPr>
        <w:pStyle w:val="ListParagraph"/>
        <w:numPr>
          <w:ilvl w:val="1"/>
          <w:numId w:val="17"/>
        </w:numPr>
        <w:spacing w:lineRule="auto" w:line="240" w:before="0" w:after="60"/>
        <w:ind w:left="72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70 % wysokości zabezpieczenia należytego wykonania umowy, wniesionego na zabezpieczenie roszczeń Zamawiającego – w terminie 30 dni od dnia podpisania Protokołu Odbioru Końcowego przez Zamawiającego bez uwag, </w:t>
      </w:r>
    </w:p>
    <w:p>
      <w:pPr>
        <w:pStyle w:val="ListParagraph"/>
        <w:numPr>
          <w:ilvl w:val="1"/>
          <w:numId w:val="17"/>
        </w:numPr>
        <w:spacing w:lineRule="auto" w:line="240" w:before="0" w:after="0"/>
        <w:ind w:left="714" w:hanging="357"/>
        <w:rPr>
          <w:rFonts w:ascii="Times New Roman" w:hAnsi="Times New Roman" w:cs="Times New Roman"/>
          <w:color w:val="FF0000"/>
          <w:sz w:val="22"/>
          <w:szCs w:val="22"/>
        </w:rPr>
      </w:pPr>
      <w:r>
        <w:rPr>
          <w:rFonts w:cs="Calibri" w:ascii="Calibri" w:hAnsi="Calibri" w:asciiTheme="minorHAnsi" w:cstheme="minorHAnsi" w:hAnsiTheme="minorHAnsi"/>
          <w:color w:val="000000" w:themeColor="text1"/>
          <w:sz w:val="22"/>
          <w:szCs w:val="22"/>
        </w:rPr>
        <w:t>30 % wysokości zabezpieczenia należytego wykonania umowy, wniesionego na zabezpieczenie roszczeń Zamawiającego – nie później niż w terminie 15 dni od dnia upływu terminu rękojmi za wady (z wyłączeniem systemu okablowania LAN, dla którego okres rękojmi wynosi 25 lat oraz z wyłączeniem kontrolera sieci WiFi i punktów dostępowych AP, dla których okres rękojmi będzie obowiązywał od momentu formalnego potwierdzenia zakończenia produkcji tychże urządzeń).</w:t>
      </w:r>
    </w:p>
    <w:p>
      <w:pPr>
        <w:pStyle w:val="Nagwek1"/>
        <w:numPr>
          <w:ilvl w:val="0"/>
          <w:numId w:val="2"/>
        </w:numPr>
        <w:spacing w:lineRule="auto" w:line="240" w:before="240" w:after="120"/>
        <w:ind w:left="357" w:hanging="357"/>
        <w:jc w:val="center"/>
        <w:rPr>
          <w:rFonts w:ascii="Calibri" w:hAnsi="Calibri" w:cs="Calibri" w:asciiTheme="minorHAnsi" w:cstheme="minorHAnsi" w:hAnsiTheme="minorHAnsi"/>
          <w:sz w:val="22"/>
          <w:szCs w:val="22"/>
        </w:rPr>
      </w:pPr>
      <w:bookmarkStart w:id="19" w:name="_Toc331175676"/>
      <w:r>
        <w:rPr>
          <w:rFonts w:cs="Calibri" w:cstheme="minorHAnsi"/>
          <w:sz w:val="22"/>
          <w:szCs w:val="22"/>
        </w:rPr>
        <w:t xml:space="preserve">Odbiór Końcowy Przedmiotu </w:t>
      </w:r>
      <w:bookmarkEnd w:id="19"/>
      <w:bookmarkEnd w:id="18"/>
      <w:r>
        <w:rPr>
          <w:rFonts w:cs="Calibri" w:cstheme="minorHAnsi"/>
          <w:sz w:val="22"/>
          <w:szCs w:val="22"/>
        </w:rPr>
        <w:t>Umowy</w:t>
      </w:r>
    </w:p>
    <w:p>
      <w:pPr>
        <w:pStyle w:val="ListParagraph"/>
        <w:numPr>
          <w:ilvl w:val="0"/>
          <w:numId w:val="6"/>
        </w:numPr>
        <w:spacing w:lineRule="auto" w:line="240" w:before="0" w:after="120"/>
        <w:ind w:left="360" w:hanging="357"/>
        <w:rPr>
          <w:rFonts w:ascii="Calibri" w:hAnsi="Calibri" w:cs="Calibri" w:asciiTheme="minorHAnsi" w:cstheme="minorHAnsi" w:hAnsiTheme="minorHAnsi"/>
          <w:sz w:val="22"/>
          <w:szCs w:val="22"/>
        </w:rPr>
      </w:pPr>
      <w:bookmarkStart w:id="20" w:name="_Ref406973391"/>
      <w:bookmarkEnd w:id="20"/>
      <w:r>
        <w:rPr>
          <w:rFonts w:cs="Calibri" w:ascii="Calibri" w:hAnsi="Calibri" w:asciiTheme="minorHAnsi" w:cstheme="minorHAnsi" w:hAnsiTheme="minorHAnsi"/>
          <w:sz w:val="22"/>
          <w:szCs w:val="22"/>
        </w:rPr>
        <w:t xml:space="preserve">Odbiór Końcowy Przedmiotu Umowy powinien nastąpić w terminie określonym w §3 ust. 1 Umowy. Odbiorowi podlegają również wszystkie komponenty wskazane w Harmonogramie prac. </w:t>
      </w:r>
    </w:p>
    <w:p>
      <w:pPr>
        <w:pStyle w:val="ListParagraph"/>
        <w:numPr>
          <w:ilvl w:val="0"/>
          <w:numId w:val="6"/>
        </w:numPr>
        <w:spacing w:lineRule="auto" w:line="240" w:before="0" w:after="6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Odbiór Końcowy Przedmiotu Umowy nastąpią według następującej procedury:</w:t>
      </w:r>
    </w:p>
    <w:p>
      <w:pPr>
        <w:pStyle w:val="ListParagraph"/>
        <w:numPr>
          <w:ilvl w:val="0"/>
          <w:numId w:val="7"/>
        </w:numPr>
        <w:spacing w:lineRule="auto" w:line="240" w:before="0" w:after="60"/>
        <w:ind w:left="72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przed przystąpieniem do Odbioru, Wykonawca jest zobowiązany do przesłania Zamawiającemu, w terminie 2 dni roboczych przed wskazanym terminem Odbioru, zawiadomienia o gotowości do przystąpienia danego Odbioru, który powinien zawierać co najmniej wskazanie przedmiotu Odbioru oraz termin i miejsce rozpoczęcia Odbioru,</w:t>
      </w:r>
    </w:p>
    <w:p>
      <w:pPr>
        <w:pStyle w:val="ListParagraph"/>
        <w:numPr>
          <w:ilvl w:val="0"/>
          <w:numId w:val="7"/>
        </w:numPr>
        <w:spacing w:lineRule="auto" w:line="240" w:before="0" w:after="60"/>
        <w:ind w:left="72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 terminie do 2 dni roboczych od dnia przekazania informacji, o której mowa w pkt 1), Zamawiający potwierdzi Wykonawcy gotowość do rozpoczęcia Odbioru lub poinformuje go o konieczności zmiany terminu rozpoczęcia Odbioru, wskazując inny termin rozpoczęcia Odbioru. Zamawiający zobowiązany jest przystąpić do Odbioru w terminie nie dłuższym niż </w:t>
        <w:br/>
        <w:t>5 dni roboczych od dnia zgłoszenia przez Wykonawcę gotowości Odbioru,</w:t>
      </w:r>
    </w:p>
    <w:p>
      <w:pPr>
        <w:pStyle w:val="ListParagraph"/>
        <w:numPr>
          <w:ilvl w:val="0"/>
          <w:numId w:val="7"/>
        </w:numPr>
        <w:spacing w:lineRule="auto" w:line="240" w:before="0" w:after="120"/>
        <w:ind w:left="72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Odbiór rozpocznie się w terminie określonym przez Wykonawcę oraz zaakceptowanym przez Zamawiającego lub wyznaczonym przez Zamawiającego zgodnie z ust. 2 pkt 2) i nastąpi zgodnie z założeniami Harmonogramu prac.</w:t>
      </w:r>
    </w:p>
    <w:p>
      <w:pPr>
        <w:pStyle w:val="ListParagraph"/>
        <w:numPr>
          <w:ilvl w:val="0"/>
          <w:numId w:val="6"/>
        </w:numPr>
        <w:spacing w:lineRule="auto" w:line="240" w:before="0" w:after="12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Odbiór Końcowy Przedmiotu Umowy ma na celu potwierdzenie wykonania wszystkich zadań wynikających z Umowy, w tym odebrania wszystkich komponentów oraz dostarczenia wymaganej Umową Dokumentacji.</w:t>
      </w:r>
    </w:p>
    <w:p>
      <w:pPr>
        <w:pStyle w:val="ListParagraph"/>
        <w:numPr>
          <w:ilvl w:val="0"/>
          <w:numId w:val="6"/>
        </w:numPr>
        <w:spacing w:lineRule="auto" w:line="240" w:before="0" w:after="12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Odbiór całości Przedmiotu Umowy uważa się za dokonany, gdy zostanie podpisany Protokół Odbioru Końcowego przez Zamawiającego i Wykonawcę, bez zastrzeżeń. </w:t>
      </w:r>
    </w:p>
    <w:p>
      <w:pPr>
        <w:pStyle w:val="ListParagraph"/>
        <w:numPr>
          <w:ilvl w:val="0"/>
          <w:numId w:val="6"/>
        </w:numPr>
        <w:spacing w:lineRule="auto" w:line="240" w:before="0" w:after="12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Podpisany przez Zamawiającego bez zastrzeżeń Protokół Odbioru Końcowego jest podstawą do zapłaty wynagrodzenia, o którym mowa w paragrafie 8 Umowy.</w:t>
      </w:r>
    </w:p>
    <w:p>
      <w:pPr>
        <w:pStyle w:val="Nagwek1"/>
        <w:numPr>
          <w:ilvl w:val="0"/>
          <w:numId w:val="2"/>
        </w:numPr>
        <w:spacing w:lineRule="auto" w:line="240" w:before="240" w:after="120"/>
        <w:ind w:left="357" w:hanging="357"/>
        <w:jc w:val="center"/>
        <w:rPr>
          <w:rFonts w:ascii="Calibri" w:hAnsi="Calibri" w:cs="Calibri" w:asciiTheme="minorHAnsi" w:cstheme="minorHAnsi" w:hAnsiTheme="minorHAnsi"/>
          <w:sz w:val="22"/>
          <w:szCs w:val="22"/>
        </w:rPr>
      </w:pPr>
      <w:r>
        <w:rPr>
          <w:rFonts w:cs="Calibri" w:cstheme="minorHAnsi"/>
          <w:sz w:val="22"/>
          <w:szCs w:val="22"/>
        </w:rPr>
        <w:t>Gwarancja</w:t>
      </w:r>
    </w:p>
    <w:p>
      <w:pPr>
        <w:pStyle w:val="ListParagraph"/>
        <w:numPr>
          <w:ilvl w:val="6"/>
          <w:numId w:val="6"/>
        </w:numPr>
        <w:overflowPunct w:val="false"/>
        <w:spacing w:lineRule="auto" w:line="240" w:before="0" w:after="60"/>
        <w:ind w:left="425" w:hanging="425"/>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Wykonawca udziela Zamawiającemu gwarancji jakości (dalej: zwanej </w:t>
      </w:r>
      <w:r>
        <w:rPr>
          <w:rFonts w:cs="Calibri" w:ascii="Calibri" w:hAnsi="Calibri" w:asciiTheme="minorHAnsi" w:cstheme="minorHAnsi" w:hAnsiTheme="minorHAnsi"/>
          <w:b/>
          <w:bCs/>
          <w:sz w:val="22"/>
          <w:szCs w:val="22"/>
        </w:rPr>
        <w:t>„gwarancją”</w:t>
      </w:r>
      <w:r>
        <w:rPr>
          <w:rFonts w:cs="Calibri" w:ascii="Calibri" w:hAnsi="Calibri" w:asciiTheme="minorHAnsi" w:cstheme="minorHAnsi" w:hAnsiTheme="minorHAnsi"/>
          <w:sz w:val="22"/>
          <w:szCs w:val="22"/>
        </w:rPr>
        <w:t>) na Przedmiot Umowy:</w:t>
      </w:r>
    </w:p>
    <w:p>
      <w:pPr>
        <w:pStyle w:val="ListParagraph"/>
        <w:numPr>
          <w:ilvl w:val="0"/>
          <w:numId w:val="28"/>
        </w:numPr>
        <w:overflowPunct w:val="false"/>
        <w:spacing w:lineRule="auto" w:line="360" w:before="0" w:after="0"/>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Infrastruktura sieciowa:</w:t>
      </w:r>
    </w:p>
    <w:tbl>
      <w:tblPr>
        <w:tblStyle w:val="Tabela-Siatka"/>
        <w:tblW w:w="9209" w:type="dxa"/>
        <w:jc w:val="left"/>
        <w:tblInd w:w="-5" w:type="dxa"/>
        <w:tblCellMar>
          <w:top w:w="0" w:type="dxa"/>
          <w:left w:w="103" w:type="dxa"/>
          <w:bottom w:w="0" w:type="dxa"/>
          <w:right w:w="108" w:type="dxa"/>
        </w:tblCellMar>
        <w:tblLook w:firstRow="1" w:noVBand="1" w:lastRow="0" w:firstColumn="1" w:lastColumn="0" w:noHBand="0" w:val="04a0"/>
      </w:tblPr>
      <w:tblGrid>
        <w:gridCol w:w="560"/>
        <w:gridCol w:w="6360"/>
        <w:gridCol w:w="2289"/>
      </w:tblGrid>
      <w:tr>
        <w:trPr/>
        <w:tc>
          <w:tcPr>
            <w:tcW w:w="560" w:type="dxa"/>
            <w:tcBorders/>
            <w:shd w:fill="auto" w:val="clear"/>
            <w:tcMar>
              <w:left w:w="103" w:type="dxa"/>
            </w:tcMar>
            <w:vAlign w:val="center"/>
          </w:tcPr>
          <w:p>
            <w:pPr>
              <w:pStyle w:val="Normal"/>
              <w:overflowPunct w:val="false"/>
              <w:spacing w:lineRule="auto" w:line="240" w:before="0" w:after="0"/>
              <w:jc w:val="center"/>
              <w:textAlignment w:val="baseline"/>
              <w:rPr>
                <w:rFonts w:ascii="Calibri" w:hAnsi="Calibri" w:cs="Calibri" w:asciiTheme="minorHAnsi" w:cstheme="minorHAnsi" w:hAnsiTheme="minorHAnsi"/>
              </w:rPr>
            </w:pPr>
            <w:r>
              <w:rPr>
                <w:rFonts w:cs="Calibri" w:cstheme="minorHAnsi"/>
              </w:rPr>
              <w:t>Lp.</w:t>
            </w:r>
          </w:p>
        </w:tc>
        <w:tc>
          <w:tcPr>
            <w:tcW w:w="6360" w:type="dxa"/>
            <w:tcBorders/>
            <w:shd w:fill="auto" w:val="clear"/>
            <w:tcMar>
              <w:left w:w="103" w:type="dxa"/>
            </w:tcMar>
            <w:vAlign w:val="center"/>
          </w:tcPr>
          <w:p>
            <w:pPr>
              <w:pStyle w:val="Normal"/>
              <w:overflowPunct w:val="false"/>
              <w:spacing w:lineRule="auto" w:line="240" w:before="0" w:after="0"/>
              <w:jc w:val="center"/>
              <w:textAlignment w:val="baseline"/>
              <w:rPr>
                <w:rFonts w:ascii="Calibri" w:hAnsi="Calibri" w:cs="Calibri" w:asciiTheme="minorHAnsi" w:cstheme="minorHAnsi" w:hAnsiTheme="minorHAnsi"/>
              </w:rPr>
            </w:pPr>
            <w:r>
              <w:rPr>
                <w:rFonts w:cs="Calibri" w:cstheme="minorHAnsi"/>
              </w:rPr>
              <w:t>Nazwa</w:t>
            </w:r>
          </w:p>
        </w:tc>
        <w:tc>
          <w:tcPr>
            <w:tcW w:w="2289" w:type="dxa"/>
            <w:tcBorders/>
            <w:shd w:fill="auto" w:val="clear"/>
            <w:tcMar>
              <w:left w:w="103" w:type="dxa"/>
            </w:tcMar>
            <w:vAlign w:val="center"/>
          </w:tcPr>
          <w:p>
            <w:pPr>
              <w:pStyle w:val="Normal"/>
              <w:overflowPunct w:val="false"/>
              <w:spacing w:lineRule="auto" w:line="240" w:before="0" w:after="0"/>
              <w:jc w:val="center"/>
              <w:textAlignment w:val="baseline"/>
              <w:rPr>
                <w:rFonts w:ascii="Calibri" w:hAnsi="Calibri" w:cs="Calibri" w:asciiTheme="minorHAnsi" w:cstheme="minorHAnsi" w:hAnsiTheme="minorHAnsi"/>
              </w:rPr>
            </w:pPr>
            <w:r>
              <w:rPr>
                <w:rFonts w:cs="Calibri" w:cstheme="minorHAnsi"/>
              </w:rPr>
              <w:t>Okres gwarancji</w:t>
            </w:r>
          </w:p>
        </w:tc>
      </w:tr>
      <w:tr>
        <w:trPr/>
        <w:tc>
          <w:tcPr>
            <w:tcW w:w="560" w:type="dxa"/>
            <w:tcBorders/>
            <w:shd w:fill="auto" w:val="clear"/>
            <w:tcMar>
              <w:left w:w="103" w:type="dxa"/>
            </w:tcMar>
            <w:vAlign w:val="center"/>
          </w:tcPr>
          <w:p>
            <w:pPr>
              <w:pStyle w:val="Normal"/>
              <w:overflowPunct w:val="false"/>
              <w:spacing w:lineRule="auto" w:line="240" w:before="0" w:after="0"/>
              <w:ind w:left="29" w:hanging="0"/>
              <w:jc w:val="left"/>
              <w:textAlignment w:val="baseline"/>
              <w:rPr>
                <w:rFonts w:ascii="Calibri" w:hAnsi="Calibri" w:cs="Calibri" w:asciiTheme="minorHAnsi" w:cstheme="minorHAnsi" w:hAnsiTheme="minorHAnsi"/>
              </w:rPr>
            </w:pPr>
            <w:r>
              <w:rPr>
                <w:rFonts w:cs="Calibri" w:cstheme="minorHAnsi"/>
              </w:rPr>
              <w:t>1</w:t>
            </w:r>
          </w:p>
        </w:tc>
        <w:tc>
          <w:tcPr>
            <w:tcW w:w="6360"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color w:val="000000" w:themeColor="text1"/>
              </w:rPr>
            </w:pPr>
            <w:r>
              <w:rPr>
                <w:rFonts w:cs="Calibri" w:cstheme="minorHAnsi"/>
                <w:color w:val="000000" w:themeColor="text1"/>
              </w:rPr>
              <w:t>Przełącznik serwery</w:t>
            </w:r>
          </w:p>
        </w:tc>
        <w:tc>
          <w:tcPr>
            <w:tcW w:w="2289"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rPr>
            </w:pPr>
            <w:r>
              <w:rPr>
                <w:rFonts w:cs="Calibri" w:cstheme="minorHAnsi"/>
              </w:rPr>
              <w:t xml:space="preserve">… </w:t>
            </w:r>
            <w:r>
              <w:rPr>
                <w:rFonts w:cs="Calibri" w:cstheme="minorHAnsi"/>
              </w:rPr>
              <w:t>miesięcy</w:t>
            </w:r>
          </w:p>
        </w:tc>
      </w:tr>
      <w:tr>
        <w:trPr/>
        <w:tc>
          <w:tcPr>
            <w:tcW w:w="560" w:type="dxa"/>
            <w:tcBorders/>
            <w:shd w:fill="auto" w:val="clear"/>
            <w:tcMar>
              <w:left w:w="103" w:type="dxa"/>
            </w:tcMar>
            <w:vAlign w:val="center"/>
          </w:tcPr>
          <w:p>
            <w:pPr>
              <w:pStyle w:val="Normal"/>
              <w:overflowPunct w:val="false"/>
              <w:spacing w:lineRule="auto" w:line="240" w:before="0" w:after="0"/>
              <w:ind w:left="29" w:hanging="0"/>
              <w:jc w:val="left"/>
              <w:textAlignment w:val="baseline"/>
              <w:rPr>
                <w:rFonts w:ascii="Calibri" w:hAnsi="Calibri" w:cs="Calibri" w:asciiTheme="minorHAnsi" w:cstheme="minorHAnsi" w:hAnsiTheme="minorHAnsi"/>
              </w:rPr>
            </w:pPr>
            <w:r>
              <w:rPr>
                <w:rFonts w:cs="Calibri" w:cstheme="minorHAnsi"/>
              </w:rPr>
              <w:t>2</w:t>
            </w:r>
          </w:p>
        </w:tc>
        <w:tc>
          <w:tcPr>
            <w:tcW w:w="6360"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color w:val="000000" w:themeColor="text1"/>
              </w:rPr>
            </w:pPr>
            <w:r>
              <w:rPr>
                <w:rFonts w:cs="Calibri" w:cstheme="minorHAnsi"/>
                <w:color w:val="000000" w:themeColor="text1"/>
              </w:rPr>
              <w:t>Przełącznik zarządzający</w:t>
            </w:r>
          </w:p>
        </w:tc>
        <w:tc>
          <w:tcPr>
            <w:tcW w:w="2289"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rPr>
            </w:pPr>
            <w:r>
              <w:rPr>
                <w:rFonts w:cs="Calibri" w:cstheme="minorHAnsi"/>
              </w:rPr>
              <w:t xml:space="preserve">… </w:t>
            </w:r>
            <w:r>
              <w:rPr>
                <w:rFonts w:cs="Calibri" w:cstheme="minorHAnsi"/>
              </w:rPr>
              <w:t>miesięcy</w:t>
            </w:r>
          </w:p>
        </w:tc>
      </w:tr>
      <w:tr>
        <w:trPr/>
        <w:tc>
          <w:tcPr>
            <w:tcW w:w="560" w:type="dxa"/>
            <w:tcBorders/>
            <w:shd w:fill="auto" w:val="clear"/>
            <w:tcMar>
              <w:left w:w="103" w:type="dxa"/>
            </w:tcMar>
            <w:vAlign w:val="center"/>
          </w:tcPr>
          <w:p>
            <w:pPr>
              <w:pStyle w:val="Normal"/>
              <w:tabs>
                <w:tab w:val="left" w:pos="360" w:leader="none"/>
              </w:tabs>
              <w:overflowPunct w:val="false"/>
              <w:spacing w:lineRule="auto" w:line="240" w:before="0" w:after="0"/>
              <w:ind w:left="29" w:hanging="0"/>
              <w:jc w:val="left"/>
              <w:textAlignment w:val="baseline"/>
              <w:rPr>
                <w:rFonts w:ascii="Calibri" w:hAnsi="Calibri" w:cs="Calibri" w:asciiTheme="minorHAnsi" w:cstheme="minorHAnsi" w:hAnsiTheme="minorHAnsi"/>
              </w:rPr>
            </w:pPr>
            <w:r>
              <w:rPr>
                <w:rFonts w:cs="Calibri" w:cstheme="minorHAnsi"/>
              </w:rPr>
              <w:t>3</w:t>
            </w:r>
          </w:p>
        </w:tc>
        <w:tc>
          <w:tcPr>
            <w:tcW w:w="6360"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color w:val="000000" w:themeColor="text1"/>
              </w:rPr>
            </w:pPr>
            <w:r>
              <w:rPr>
                <w:rFonts w:cs="Calibri" w:cstheme="minorHAnsi"/>
                <w:color w:val="000000" w:themeColor="text1"/>
              </w:rPr>
              <w:t>Przełącznik dostępowy</w:t>
            </w:r>
          </w:p>
        </w:tc>
        <w:tc>
          <w:tcPr>
            <w:tcW w:w="2289"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rPr>
            </w:pPr>
            <w:r>
              <w:rPr>
                <w:rFonts w:cs="Calibri" w:cstheme="minorHAnsi"/>
              </w:rPr>
              <w:t xml:space="preserve">… </w:t>
            </w:r>
            <w:r>
              <w:rPr>
                <w:rFonts w:cs="Calibri" w:cstheme="minorHAnsi"/>
              </w:rPr>
              <w:t>miesięcy</w:t>
            </w:r>
          </w:p>
        </w:tc>
      </w:tr>
      <w:tr>
        <w:trPr/>
        <w:tc>
          <w:tcPr>
            <w:tcW w:w="560" w:type="dxa"/>
            <w:tcBorders/>
            <w:shd w:fill="auto" w:val="clear"/>
            <w:tcMar>
              <w:left w:w="103" w:type="dxa"/>
            </w:tcMar>
            <w:vAlign w:val="center"/>
          </w:tcPr>
          <w:p>
            <w:pPr>
              <w:pStyle w:val="Normal"/>
              <w:overflowPunct w:val="false"/>
              <w:spacing w:lineRule="auto" w:line="240" w:before="0" w:after="0"/>
              <w:ind w:left="29" w:hanging="0"/>
              <w:jc w:val="left"/>
              <w:textAlignment w:val="baseline"/>
              <w:rPr>
                <w:rFonts w:ascii="Calibri" w:hAnsi="Calibri" w:cs="Calibri" w:asciiTheme="minorHAnsi" w:cstheme="minorHAnsi" w:hAnsiTheme="minorHAnsi"/>
              </w:rPr>
            </w:pPr>
            <w:r>
              <w:rPr>
                <w:rFonts w:cs="Calibri" w:cstheme="minorHAnsi"/>
              </w:rPr>
              <w:t>4</w:t>
            </w:r>
          </w:p>
        </w:tc>
        <w:tc>
          <w:tcPr>
            <w:tcW w:w="6360"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color w:val="000000" w:themeColor="text1"/>
              </w:rPr>
            </w:pPr>
            <w:bookmarkStart w:id="21" w:name="_Toc511492674"/>
            <w:bookmarkEnd w:id="21"/>
            <w:r>
              <w:rPr>
                <w:rFonts w:cs="Calibri" w:cstheme="minorHAnsi"/>
                <w:color w:val="000000" w:themeColor="text1"/>
              </w:rPr>
              <w:t>Urządzenia typu zapora ogniowa/UTM (Unified Threat Management)</w:t>
            </w:r>
          </w:p>
        </w:tc>
        <w:tc>
          <w:tcPr>
            <w:tcW w:w="2289"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rPr>
            </w:pPr>
            <w:r>
              <w:rPr>
                <w:rFonts w:cs="Calibri" w:cstheme="minorHAnsi"/>
              </w:rPr>
              <w:t xml:space="preserve">… </w:t>
            </w:r>
            <w:r>
              <w:rPr>
                <w:rFonts w:cs="Calibri" w:cstheme="minorHAnsi"/>
              </w:rPr>
              <w:t>miesięcy</w:t>
            </w:r>
          </w:p>
        </w:tc>
      </w:tr>
      <w:tr>
        <w:trPr/>
        <w:tc>
          <w:tcPr>
            <w:tcW w:w="560" w:type="dxa"/>
            <w:tcBorders/>
            <w:shd w:fill="auto" w:val="clear"/>
            <w:tcMar>
              <w:left w:w="103" w:type="dxa"/>
            </w:tcMar>
            <w:vAlign w:val="center"/>
          </w:tcPr>
          <w:p>
            <w:pPr>
              <w:pStyle w:val="Normal"/>
              <w:overflowPunct w:val="false"/>
              <w:spacing w:lineRule="auto" w:line="240" w:before="0" w:after="0"/>
              <w:ind w:left="29" w:hanging="0"/>
              <w:jc w:val="left"/>
              <w:textAlignment w:val="baseline"/>
              <w:rPr>
                <w:rFonts w:ascii="Calibri" w:hAnsi="Calibri" w:cs="Calibri" w:asciiTheme="minorHAnsi" w:cstheme="minorHAnsi" w:hAnsiTheme="minorHAnsi"/>
              </w:rPr>
            </w:pPr>
            <w:r>
              <w:rPr>
                <w:rFonts w:cs="Calibri" w:cstheme="minorHAnsi"/>
              </w:rPr>
              <w:t>5</w:t>
            </w:r>
          </w:p>
        </w:tc>
        <w:tc>
          <w:tcPr>
            <w:tcW w:w="6360" w:type="dxa"/>
            <w:tcBorders/>
            <w:shd w:fill="auto" w:val="clear"/>
            <w:tcMar>
              <w:left w:w="103" w:type="dxa"/>
            </w:tcMar>
            <w:vAlign w:val="center"/>
          </w:tcPr>
          <w:p>
            <w:pPr>
              <w:pStyle w:val="Normal"/>
              <w:overflowPunct w:val="false"/>
              <w:spacing w:lineRule="auto" w:line="240" w:before="0" w:after="0"/>
              <w:jc w:val="left"/>
              <w:textAlignment w:val="baseline"/>
              <w:rPr>
                <w:rFonts w:ascii="Calibri" w:hAnsi="Calibri" w:cs="Calibri" w:asciiTheme="minorHAnsi" w:cstheme="minorHAnsi" w:hAnsiTheme="minorHAnsi"/>
                <w:color w:val="000000" w:themeColor="text1"/>
              </w:rPr>
            </w:pPr>
            <w:r>
              <w:rPr>
                <w:rFonts w:cs="Calibri" w:cstheme="minorHAnsi"/>
                <w:color w:val="000000" w:themeColor="text1"/>
              </w:rPr>
              <w:t>Zasilacze UPS</w:t>
            </w:r>
          </w:p>
        </w:tc>
        <w:tc>
          <w:tcPr>
            <w:tcW w:w="2289"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rPr>
            </w:pPr>
            <w:r>
              <w:rPr>
                <w:rFonts w:cs="Calibri" w:cstheme="minorHAnsi"/>
              </w:rPr>
              <w:t xml:space="preserve">24 miesięcy - UPS, </w:t>
            </w:r>
          </w:p>
          <w:p>
            <w:pPr>
              <w:pStyle w:val="Normal"/>
              <w:overflowPunct w:val="false"/>
              <w:spacing w:lineRule="auto" w:line="240" w:before="0" w:after="0"/>
              <w:jc w:val="left"/>
              <w:textAlignment w:val="baseline"/>
              <w:rPr>
                <w:rFonts w:ascii="Calibri" w:hAnsi="Calibri" w:cs="Calibri" w:asciiTheme="minorHAnsi" w:cstheme="minorHAnsi" w:hAnsiTheme="minorHAnsi"/>
              </w:rPr>
            </w:pPr>
            <w:r>
              <w:rPr>
                <w:rFonts w:cs="Calibri" w:cstheme="minorHAnsi"/>
              </w:rPr>
              <w:t xml:space="preserve">24 miesięcy - akumulatory </w:t>
            </w:r>
          </w:p>
        </w:tc>
      </w:tr>
      <w:tr>
        <w:trPr/>
        <w:tc>
          <w:tcPr>
            <w:tcW w:w="560" w:type="dxa"/>
            <w:tcBorders/>
            <w:shd w:fill="auto" w:val="clear"/>
            <w:tcMar>
              <w:left w:w="103" w:type="dxa"/>
            </w:tcMar>
            <w:vAlign w:val="center"/>
          </w:tcPr>
          <w:p>
            <w:pPr>
              <w:pStyle w:val="Normal"/>
              <w:overflowPunct w:val="false"/>
              <w:spacing w:lineRule="auto" w:line="240" w:before="0" w:after="0"/>
              <w:ind w:left="29" w:hanging="0"/>
              <w:jc w:val="left"/>
              <w:textAlignment w:val="baseline"/>
              <w:rPr>
                <w:rFonts w:ascii="Calibri" w:hAnsi="Calibri" w:cs="Calibri" w:asciiTheme="minorHAnsi" w:cstheme="minorHAnsi" w:hAnsiTheme="minorHAnsi"/>
              </w:rPr>
            </w:pPr>
            <w:r>
              <w:rPr>
                <w:rFonts w:cs="Calibri" w:cstheme="minorHAnsi"/>
              </w:rPr>
              <w:t>6</w:t>
            </w:r>
          </w:p>
        </w:tc>
        <w:tc>
          <w:tcPr>
            <w:tcW w:w="6360"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color w:val="000000" w:themeColor="text1"/>
              </w:rPr>
            </w:pPr>
            <w:r>
              <w:rPr>
                <w:rFonts w:cs="Calibri" w:cstheme="minorHAnsi"/>
                <w:color w:val="000000" w:themeColor="text1"/>
              </w:rPr>
              <w:t>System okablowania LAN</w:t>
            </w:r>
          </w:p>
        </w:tc>
        <w:tc>
          <w:tcPr>
            <w:tcW w:w="2289"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rPr>
            </w:pPr>
            <w:r>
              <w:rPr>
                <w:rFonts w:cs="Calibri" w:cstheme="minorHAnsi"/>
              </w:rPr>
              <w:t>25 lat</w:t>
            </w:r>
          </w:p>
        </w:tc>
      </w:tr>
      <w:tr>
        <w:trPr/>
        <w:tc>
          <w:tcPr>
            <w:tcW w:w="560" w:type="dxa"/>
            <w:tcBorders/>
            <w:shd w:fill="auto" w:val="clear"/>
            <w:tcMar>
              <w:left w:w="103" w:type="dxa"/>
            </w:tcMar>
            <w:vAlign w:val="center"/>
          </w:tcPr>
          <w:p>
            <w:pPr>
              <w:pStyle w:val="Normal"/>
              <w:overflowPunct w:val="false"/>
              <w:spacing w:lineRule="auto" w:line="240" w:before="0" w:after="0"/>
              <w:ind w:left="29" w:hanging="0"/>
              <w:jc w:val="left"/>
              <w:textAlignment w:val="baseline"/>
              <w:rPr>
                <w:rFonts w:ascii="Calibri" w:hAnsi="Calibri" w:cs="Calibri" w:asciiTheme="minorHAnsi" w:cstheme="minorHAnsi" w:hAnsiTheme="minorHAnsi"/>
              </w:rPr>
            </w:pPr>
            <w:r>
              <w:rPr>
                <w:rFonts w:cs="Calibri" w:cstheme="minorHAnsi"/>
              </w:rPr>
              <w:t>7</w:t>
            </w:r>
          </w:p>
        </w:tc>
        <w:tc>
          <w:tcPr>
            <w:tcW w:w="6360"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color w:val="000000" w:themeColor="text1"/>
              </w:rPr>
            </w:pPr>
            <w:r>
              <w:rPr>
                <w:rFonts w:cs="Calibri" w:cstheme="minorHAnsi"/>
                <w:color w:val="000000" w:themeColor="text1"/>
              </w:rPr>
              <w:t>Klimatyzator</w:t>
            </w:r>
          </w:p>
        </w:tc>
        <w:tc>
          <w:tcPr>
            <w:tcW w:w="2289"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rPr>
            </w:pPr>
            <w:r>
              <w:rPr>
                <w:rFonts w:cs="Calibri" w:cstheme="minorHAnsi"/>
              </w:rPr>
              <w:t>60 miesięcy</w:t>
            </w:r>
          </w:p>
        </w:tc>
      </w:tr>
      <w:tr>
        <w:trPr/>
        <w:tc>
          <w:tcPr>
            <w:tcW w:w="560" w:type="dxa"/>
            <w:tcBorders/>
            <w:shd w:fill="auto" w:val="clear"/>
            <w:tcMar>
              <w:left w:w="103" w:type="dxa"/>
            </w:tcMar>
            <w:vAlign w:val="center"/>
          </w:tcPr>
          <w:p>
            <w:pPr>
              <w:pStyle w:val="Normal"/>
              <w:overflowPunct w:val="false"/>
              <w:spacing w:lineRule="auto" w:line="240" w:before="0" w:after="0"/>
              <w:ind w:left="29" w:hanging="0"/>
              <w:jc w:val="left"/>
              <w:textAlignment w:val="baseline"/>
              <w:rPr>
                <w:rFonts w:ascii="Calibri" w:hAnsi="Calibri" w:cs="Calibri" w:asciiTheme="minorHAnsi" w:cstheme="minorHAnsi" w:hAnsiTheme="minorHAnsi"/>
              </w:rPr>
            </w:pPr>
            <w:r>
              <w:rPr>
                <w:rFonts w:cs="Calibri" w:cstheme="minorHAnsi"/>
              </w:rPr>
              <w:t>8</w:t>
            </w:r>
          </w:p>
        </w:tc>
        <w:tc>
          <w:tcPr>
            <w:tcW w:w="6360"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color w:val="000000" w:themeColor="text1"/>
              </w:rPr>
            </w:pPr>
            <w:r>
              <w:rPr>
                <w:rFonts w:cs="Calibri" w:cstheme="minorHAnsi"/>
                <w:color w:val="000000" w:themeColor="text1"/>
              </w:rPr>
              <w:t>Przełącznik KVM z KMM</w:t>
            </w:r>
          </w:p>
        </w:tc>
        <w:tc>
          <w:tcPr>
            <w:tcW w:w="2289"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rPr>
            </w:pPr>
            <w:r>
              <w:rPr>
                <w:rFonts w:cs="Calibri" w:cstheme="minorHAnsi"/>
              </w:rPr>
              <w:t>24 miesięcy</w:t>
            </w:r>
          </w:p>
        </w:tc>
      </w:tr>
      <w:tr>
        <w:trPr/>
        <w:tc>
          <w:tcPr>
            <w:tcW w:w="560" w:type="dxa"/>
            <w:tcBorders/>
            <w:shd w:fill="auto" w:val="clear"/>
            <w:tcMar>
              <w:left w:w="103" w:type="dxa"/>
            </w:tcMar>
            <w:vAlign w:val="center"/>
          </w:tcPr>
          <w:p>
            <w:pPr>
              <w:pStyle w:val="Normal"/>
              <w:overflowPunct w:val="false"/>
              <w:spacing w:lineRule="auto" w:line="240" w:before="0" w:after="0"/>
              <w:ind w:left="29" w:hanging="0"/>
              <w:jc w:val="left"/>
              <w:textAlignment w:val="baseline"/>
              <w:rPr>
                <w:rFonts w:ascii="Calibri" w:hAnsi="Calibri" w:cs="Calibri" w:asciiTheme="minorHAnsi" w:cstheme="minorHAnsi" w:hAnsiTheme="minorHAnsi"/>
              </w:rPr>
            </w:pPr>
            <w:r>
              <w:rPr>
                <w:rFonts w:cs="Calibri" w:cstheme="minorHAnsi"/>
              </w:rPr>
              <w:t>9</w:t>
            </w:r>
          </w:p>
        </w:tc>
        <w:tc>
          <w:tcPr>
            <w:tcW w:w="6360"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color w:val="000000" w:themeColor="text1"/>
              </w:rPr>
            </w:pPr>
            <w:r>
              <w:rPr>
                <w:rFonts w:cs="Calibri" w:cstheme="minorHAnsi"/>
                <w:color w:val="000000" w:themeColor="text1"/>
              </w:rPr>
              <w:t>Szafa rack</w:t>
            </w:r>
          </w:p>
        </w:tc>
        <w:tc>
          <w:tcPr>
            <w:tcW w:w="2289"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rPr>
            </w:pPr>
            <w:r>
              <w:rPr>
                <w:rFonts w:cs="Calibri" w:cstheme="minorHAnsi"/>
              </w:rPr>
              <w:t>24 miesięcy</w:t>
            </w:r>
          </w:p>
        </w:tc>
      </w:tr>
      <w:tr>
        <w:trPr/>
        <w:tc>
          <w:tcPr>
            <w:tcW w:w="560" w:type="dxa"/>
            <w:tcBorders/>
            <w:shd w:fill="auto" w:val="clear"/>
            <w:tcMar>
              <w:left w:w="103" w:type="dxa"/>
            </w:tcMar>
            <w:vAlign w:val="center"/>
          </w:tcPr>
          <w:p>
            <w:pPr>
              <w:pStyle w:val="Normal"/>
              <w:overflowPunct w:val="false"/>
              <w:spacing w:lineRule="auto" w:line="240" w:before="0" w:after="0"/>
              <w:ind w:left="29" w:hanging="0"/>
              <w:jc w:val="left"/>
              <w:textAlignment w:val="baseline"/>
              <w:rPr>
                <w:rFonts w:ascii="Calibri" w:hAnsi="Calibri" w:cs="Calibri" w:asciiTheme="minorHAnsi" w:cstheme="minorHAnsi" w:hAnsiTheme="minorHAnsi"/>
              </w:rPr>
            </w:pPr>
            <w:r>
              <w:rPr>
                <w:rFonts w:cs="Calibri" w:cstheme="minorHAnsi"/>
              </w:rPr>
              <w:t>10</w:t>
            </w:r>
          </w:p>
        </w:tc>
        <w:tc>
          <w:tcPr>
            <w:tcW w:w="6360"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color w:val="000000" w:themeColor="text1"/>
              </w:rPr>
            </w:pPr>
            <w:r>
              <w:rPr>
                <w:rFonts w:cs="Calibri" w:cstheme="minorHAnsi"/>
                <w:color w:val="000000" w:themeColor="text1"/>
              </w:rPr>
              <w:t>SSWiN+KD</w:t>
            </w:r>
          </w:p>
        </w:tc>
        <w:tc>
          <w:tcPr>
            <w:tcW w:w="2289"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color w:val="FF0000"/>
              </w:rPr>
            </w:pPr>
            <w:r>
              <w:rPr>
                <w:rFonts w:cs="Calibri" w:cstheme="minorHAnsi"/>
                <w:color w:val="000000" w:themeColor="text1"/>
              </w:rPr>
              <w:t>24 miesięcy</w:t>
            </w:r>
          </w:p>
        </w:tc>
      </w:tr>
      <w:tr>
        <w:trPr/>
        <w:tc>
          <w:tcPr>
            <w:tcW w:w="560" w:type="dxa"/>
            <w:tcBorders/>
            <w:shd w:fill="auto" w:val="clear"/>
            <w:tcMar>
              <w:left w:w="103" w:type="dxa"/>
            </w:tcMar>
            <w:vAlign w:val="center"/>
          </w:tcPr>
          <w:p>
            <w:pPr>
              <w:pStyle w:val="Normal"/>
              <w:overflowPunct w:val="false"/>
              <w:spacing w:lineRule="auto" w:line="240" w:before="0" w:after="0"/>
              <w:ind w:left="29" w:hanging="0"/>
              <w:jc w:val="left"/>
              <w:textAlignment w:val="baseline"/>
              <w:rPr>
                <w:rFonts w:ascii="Calibri" w:hAnsi="Calibri" w:cs="Calibri" w:asciiTheme="minorHAnsi" w:cstheme="minorHAnsi" w:hAnsiTheme="minorHAnsi"/>
              </w:rPr>
            </w:pPr>
            <w:r>
              <w:rPr>
                <w:rFonts w:cs="Calibri" w:cstheme="minorHAnsi"/>
              </w:rPr>
              <w:t>11</w:t>
            </w:r>
          </w:p>
        </w:tc>
        <w:tc>
          <w:tcPr>
            <w:tcW w:w="6360" w:type="dxa"/>
            <w:tcBorders/>
            <w:shd w:fill="auto" w:val="clear"/>
            <w:tcMar>
              <w:left w:w="103" w:type="dxa"/>
            </w:tcMar>
            <w:vAlign w:val="center"/>
          </w:tcPr>
          <w:p>
            <w:pPr>
              <w:pStyle w:val="Normal"/>
              <w:overflowPunct w:val="false"/>
              <w:spacing w:lineRule="auto" w:line="240" w:before="0" w:after="0"/>
              <w:textAlignment w:val="baseline"/>
              <w:rPr>
                <w:rFonts w:ascii="Calibri" w:hAnsi="Calibri" w:cs="Calibri" w:asciiTheme="minorHAnsi" w:cstheme="minorHAnsi" w:hAnsiTheme="minorHAnsi"/>
                <w:color w:val="000000" w:themeColor="text1"/>
              </w:rPr>
            </w:pPr>
            <w:r>
              <w:rPr>
                <w:rFonts w:cs="Calibri" w:cstheme="minorHAnsi"/>
                <w:color w:val="000000" w:themeColor="text1"/>
              </w:rPr>
              <w:t>Kontroler WiFi</w:t>
            </w:r>
          </w:p>
        </w:tc>
        <w:tc>
          <w:tcPr>
            <w:tcW w:w="2289"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color w:val="000000" w:themeColor="text1"/>
              </w:rPr>
            </w:pPr>
            <w:r>
              <w:rPr>
                <w:rFonts w:cs="Calibri" w:cstheme="minorHAnsi"/>
                <w:color w:val="000000" w:themeColor="text1"/>
              </w:rPr>
              <w:t>Wieczysta ograniczona (do 5 lat po ogłoszeniu końca produkcji urządzenia)</w:t>
            </w:r>
          </w:p>
        </w:tc>
      </w:tr>
      <w:tr>
        <w:trPr/>
        <w:tc>
          <w:tcPr>
            <w:tcW w:w="560" w:type="dxa"/>
            <w:tcBorders/>
            <w:shd w:fill="auto" w:val="clear"/>
            <w:tcMar>
              <w:left w:w="103" w:type="dxa"/>
            </w:tcMar>
            <w:vAlign w:val="center"/>
          </w:tcPr>
          <w:p>
            <w:pPr>
              <w:pStyle w:val="Normal"/>
              <w:overflowPunct w:val="false"/>
              <w:spacing w:lineRule="auto" w:line="240" w:before="0" w:after="0"/>
              <w:ind w:left="29" w:hanging="0"/>
              <w:jc w:val="left"/>
              <w:textAlignment w:val="baseline"/>
              <w:rPr>
                <w:rFonts w:ascii="Calibri" w:hAnsi="Calibri" w:cs="Calibri" w:asciiTheme="minorHAnsi" w:cstheme="minorHAnsi" w:hAnsiTheme="minorHAnsi"/>
              </w:rPr>
            </w:pPr>
            <w:r>
              <w:rPr>
                <w:rFonts w:cs="Calibri" w:cstheme="minorHAnsi"/>
              </w:rPr>
              <w:t>12</w:t>
            </w:r>
          </w:p>
        </w:tc>
        <w:tc>
          <w:tcPr>
            <w:tcW w:w="6360" w:type="dxa"/>
            <w:tcBorders/>
            <w:shd w:fill="auto" w:val="clear"/>
            <w:tcMar>
              <w:left w:w="103" w:type="dxa"/>
            </w:tcMar>
            <w:vAlign w:val="center"/>
          </w:tcPr>
          <w:p>
            <w:pPr>
              <w:pStyle w:val="Normal"/>
              <w:overflowPunct w:val="false"/>
              <w:spacing w:lineRule="auto" w:line="240" w:before="0" w:after="0"/>
              <w:textAlignment w:val="baseline"/>
              <w:rPr>
                <w:rFonts w:ascii="Calibri" w:hAnsi="Calibri" w:cs="Calibri" w:asciiTheme="minorHAnsi" w:cstheme="minorHAnsi" w:hAnsiTheme="minorHAnsi"/>
                <w:color w:val="000000" w:themeColor="text1"/>
              </w:rPr>
            </w:pPr>
            <w:r>
              <w:rPr>
                <w:rFonts w:cs="Calibri" w:cstheme="minorHAnsi"/>
                <w:color w:val="000000" w:themeColor="text1"/>
              </w:rPr>
              <w:t>Punkty dostępowe AP</w:t>
            </w:r>
          </w:p>
        </w:tc>
        <w:tc>
          <w:tcPr>
            <w:tcW w:w="2289" w:type="dxa"/>
            <w:tcBorders/>
            <w:shd w:fill="auto" w:val="clear"/>
            <w:tcMar>
              <w:left w:w="103" w:type="dxa"/>
            </w:tcMar>
          </w:tcPr>
          <w:p>
            <w:pPr>
              <w:pStyle w:val="Normal"/>
              <w:overflowPunct w:val="false"/>
              <w:spacing w:lineRule="auto" w:line="240" w:before="0" w:after="0"/>
              <w:textAlignment w:val="baseline"/>
              <w:rPr>
                <w:rFonts w:ascii="Calibri" w:hAnsi="Calibri" w:cs="Calibri" w:asciiTheme="minorHAnsi" w:cstheme="minorHAnsi" w:hAnsiTheme="minorHAnsi"/>
                <w:color w:val="000000" w:themeColor="text1"/>
              </w:rPr>
            </w:pPr>
            <w:r>
              <w:rPr>
                <w:rFonts w:cs="Calibri" w:cstheme="minorHAnsi"/>
                <w:color w:val="000000" w:themeColor="text1"/>
              </w:rPr>
              <w:t>Wieczysta ograniczona (do 5 lat po ogłoszeniu końca produkcji urządzenia)</w:t>
            </w:r>
          </w:p>
        </w:tc>
      </w:tr>
    </w:tbl>
    <w:p>
      <w:pPr>
        <w:pStyle w:val="ListParagraph"/>
        <w:numPr>
          <w:ilvl w:val="0"/>
          <w:numId w:val="28"/>
        </w:numPr>
        <w:overflowPunct w:val="false"/>
        <w:spacing w:lineRule="auto" w:line="240" w:before="120" w:after="120"/>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Prace budowlane – 60 miesięcy</w:t>
      </w:r>
    </w:p>
    <w:p>
      <w:pPr>
        <w:pStyle w:val="ListParagraph"/>
        <w:numPr>
          <w:ilvl w:val="0"/>
          <w:numId w:val="30"/>
        </w:numPr>
        <w:overflowPunct w:val="false"/>
        <w:spacing w:lineRule="auto" w:line="240" w:before="120" w:after="120"/>
        <w:ind w:left="357" w:hanging="357"/>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Bieg terminów określonych w ust. 1 rozpoczyna się z dniem podpisania Protokołu Odbioru Końcowego bez uwag przez Zamawiającego. </w:t>
      </w:r>
    </w:p>
    <w:p>
      <w:pPr>
        <w:pStyle w:val="ListParagraph"/>
        <w:numPr>
          <w:ilvl w:val="0"/>
          <w:numId w:val="30"/>
        </w:numPr>
        <w:overflowPunct w:val="false"/>
        <w:spacing w:lineRule="auto" w:line="240" w:before="0" w:after="60"/>
        <w:ind w:left="360" w:hanging="357"/>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 okresie gwarancji Wykonawca jest zobowiązany do nieodpłatnego usuwania Wad Przedmiotu Umowy rozumianych jako Awaria lub Błąd lub Usterka zgodnie z definicjami jak poniżej:</w:t>
      </w:r>
    </w:p>
    <w:p>
      <w:pPr>
        <w:pStyle w:val="ListParagraph"/>
        <w:numPr>
          <w:ilvl w:val="0"/>
          <w:numId w:val="24"/>
        </w:numPr>
        <w:overflowPunct w:val="false"/>
        <w:spacing w:lineRule="auto" w:line="240" w:before="0" w:after="60"/>
        <w:ind w:left="709" w:hanging="283"/>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Awaria -</w:t>
      </w:r>
      <w:r>
        <w:rPr>
          <w:rFonts w:cs="Calibri" w:ascii="Calibri" w:hAnsi="Calibri" w:asciiTheme="minorHAnsi" w:cstheme="minorHAnsi" w:hAnsiTheme="minorHAnsi"/>
          <w:sz w:val="22"/>
          <w:szCs w:val="22"/>
        </w:rPr>
        <w:t xml:space="preserve"> Kategoria Wady w Infrastrukturze sieciowej powodująca brak działania lub niepoprawne działanie Przedmiotu Umowy u Zamawiającego, uniemożliwiające jego użytkowanie. Sytuacja, w której Infrastruktura sieciowa w ogóle nie funkcjonuje lub nie jest możliwe realizowanie istotnych funkcjonalności Komponentów/ Produktów Przedmiotu Umowy,</w:t>
      </w:r>
    </w:p>
    <w:p>
      <w:pPr>
        <w:pStyle w:val="ListParagraph"/>
        <w:numPr>
          <w:ilvl w:val="0"/>
          <w:numId w:val="24"/>
        </w:numPr>
        <w:overflowPunct w:val="false"/>
        <w:spacing w:lineRule="auto" w:line="240" w:before="0" w:after="120"/>
        <w:ind w:left="709" w:hanging="283"/>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Usterka -</w:t>
      </w:r>
      <w:r>
        <w:rPr>
          <w:rFonts w:cs="Calibri" w:ascii="Calibri" w:hAnsi="Calibri" w:asciiTheme="minorHAnsi" w:cstheme="minorHAnsi" w:hAnsiTheme="minorHAnsi"/>
          <w:sz w:val="22"/>
          <w:szCs w:val="22"/>
        </w:rPr>
        <w:t xml:space="preserve"> Należy przez to rozumieć kategorię Wady Infrastrukturze sieciowej oznaczającą funkcjonowanie niezgodne z opisem Dokumentacji oraz SIWZ, nie wpływającą istotnie na funkcjonowanie dostarczanego rozwiązania u Zamawiającego, utrudniającą pracę Użytkownikowi Zamawiającego.</w:t>
      </w:r>
    </w:p>
    <w:p>
      <w:pPr>
        <w:pStyle w:val="ListParagraph"/>
        <w:numPr>
          <w:ilvl w:val="0"/>
          <w:numId w:val="24"/>
        </w:numPr>
        <w:overflowPunct w:val="false"/>
        <w:spacing w:lineRule="auto" w:line="240" w:before="0" w:after="120"/>
        <w:ind w:left="709" w:hanging="283"/>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Wada budowlana -</w:t>
      </w:r>
      <w:r>
        <w:rPr>
          <w:rFonts w:cs="Calibri" w:ascii="Calibri" w:hAnsi="Calibri" w:asciiTheme="minorHAnsi" w:cstheme="minorHAnsi" w:hAnsiTheme="minorHAnsi"/>
          <w:sz w:val="22"/>
          <w:szCs w:val="22"/>
        </w:rPr>
        <w:t xml:space="preserve"> </w:t>
      </w:r>
      <w:r>
        <w:rPr>
          <w:rFonts w:cs="Calibri" w:ascii="Calibri" w:hAnsi="Calibri" w:asciiTheme="minorHAnsi" w:hAnsiTheme="minorHAnsi"/>
          <w:sz w:val="22"/>
        </w:rPr>
        <w:t>Wszelkie wady wykonanych robót budowlanych powodujące, że są one niezgodne z Umową lub nie posiadają właściwości, które zgodnie z Umową powinny posiadać.</w:t>
      </w:r>
    </w:p>
    <w:p>
      <w:pPr>
        <w:pStyle w:val="ListParagraph"/>
        <w:numPr>
          <w:ilvl w:val="0"/>
          <w:numId w:val="30"/>
        </w:numPr>
        <w:overflowPunct w:val="false"/>
        <w:spacing w:lineRule="auto" w:line="240" w:before="0" w:after="60"/>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Przyjęcie zgłoszenia Wady przez Wykonawcę, odbywać się będzie w okresie dostępności Wykonawcy wskazanym w Tabeli 1, Tabeli 2 i Tabeli 3 w zależności od tego czego dotyczy Wada, poprzez dostępny on - line System Zgłaszania i przyjmowania uwag oraz Wad (System Zgłoszeń SZ) przy czym:</w:t>
      </w:r>
    </w:p>
    <w:p>
      <w:pPr>
        <w:pStyle w:val="ListParagraph"/>
        <w:numPr>
          <w:ilvl w:val="0"/>
          <w:numId w:val="23"/>
        </w:numPr>
        <w:overflowPunct w:val="false"/>
        <w:spacing w:lineRule="auto" w:line="240" w:before="0" w:after="60"/>
        <w:ind w:left="709" w:hanging="425"/>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System Zgłoszeń dostarczy Wykonawca (będzie on utrzymywany i administrowany przez Wykonawcę), wpis zgłoszenia do SZ będzie dokonywał Zamawiający,</w:t>
      </w:r>
    </w:p>
    <w:p>
      <w:pPr>
        <w:pStyle w:val="ListParagraph"/>
        <w:numPr>
          <w:ilvl w:val="0"/>
          <w:numId w:val="23"/>
        </w:numPr>
        <w:overflowPunct w:val="false"/>
        <w:spacing w:lineRule="auto" w:line="240" w:before="0" w:after="120"/>
        <w:ind w:left="709" w:hanging="425"/>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 skuteczne przyjęcie zgłoszenia Wady uważa się wprowadzenie przez Zamawiającego wpisu do SZ zawierającego opis zgłaszanej Wady i termin jej zgłoszenia; w razie trudności z dostępem on-line do SZ, zgłoszenia Wady mogą odbywać się także telefonicznie pod ustalonym numerem telefonu lub pisemnie na formularzu przesyłanym na ustalony adres e-mail, opcjonalnie faksem, których numery i adresy zostaną podane przez Wykonawcę w terminie 15 dni roboczych od dnia podpisania Umowy wraz ze wzorem formularza zgłoszenia Wady.</w:t>
      </w:r>
    </w:p>
    <w:p>
      <w:pPr>
        <w:pStyle w:val="ListParagraph"/>
        <w:numPr>
          <w:ilvl w:val="0"/>
          <w:numId w:val="30"/>
        </w:numPr>
        <w:overflowPunct w:val="false"/>
        <w:spacing w:lineRule="auto" w:line="240" w:before="0" w:after="120"/>
        <w:textAlignment w:val="baseline"/>
        <w:rPr>
          <w:rFonts w:ascii="Calibri" w:hAnsi="Calibri" w:cs="Calibri" w:asciiTheme="minorHAnsi" w:cstheme="minorHAnsi" w:hAnsiTheme="minorHAnsi"/>
          <w:sz w:val="22"/>
          <w:szCs w:val="22"/>
        </w:rPr>
      </w:pPr>
      <w:r>
        <w:rPr>
          <w:rFonts w:ascii="Calibri" w:hAnsi="Calibri" w:asciiTheme="minorHAnsi" w:hAnsiTheme="minorHAnsi"/>
          <w:sz w:val="22"/>
        </w:rPr>
        <w:t>Gwarancja musi zapewniać wymianę uszkodzonego sprzętu, kabli i elementów oraz zapewniać dostęp do aktualizacji oprogramowania, bez wiedzy i wsparcia technicznego producenta.</w:t>
      </w:r>
    </w:p>
    <w:p>
      <w:pPr>
        <w:pStyle w:val="ListParagraph"/>
        <w:numPr>
          <w:ilvl w:val="0"/>
          <w:numId w:val="30"/>
        </w:numPr>
        <w:overflowPunct w:val="false"/>
        <w:spacing w:lineRule="auto" w:line="240" w:before="0" w:after="120"/>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 ramach gwarancji Wykonawca będzie świadczył następujące usługi:</w:t>
      </w:r>
    </w:p>
    <w:p>
      <w:pPr>
        <w:pStyle w:val="ListParagraph"/>
        <w:numPr>
          <w:ilvl w:val="1"/>
          <w:numId w:val="18"/>
        </w:numPr>
        <w:spacing w:lineRule="auto" w:line="240" w:before="120" w:after="120"/>
        <w:ind w:left="714"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usuwanie Wad w dostarczonej Infrastrukturze sieciowej za wyjątkiem Urządzeń typu zapora ogniowa/UTM (Unified Threat Management) w przypadku stwierdzenia przez Zamawiającego Wady w jego działaniu, w terminach określonych w Tabeli 1.</w:t>
      </w:r>
    </w:p>
    <w:p>
      <w:pPr>
        <w:pStyle w:val="Caption"/>
        <w:keepNext/>
        <w:spacing w:lineRule="auto" w:line="240" w:before="0" w:after="0"/>
        <w:rPr>
          <w:rFonts w:ascii="Calibri" w:hAnsi="Calibri" w:cs="Calibri" w:asciiTheme="minorHAnsi" w:cstheme="minorHAnsi" w:hAnsiTheme="minorHAnsi"/>
        </w:rPr>
      </w:pPr>
      <w:r>
        <w:rPr>
          <w:rFonts w:cs="Calibri" w:cstheme="minorHAnsi"/>
        </w:rPr>
      </w:r>
    </w:p>
    <w:p>
      <w:pPr>
        <w:pStyle w:val="Caption"/>
        <w:keepNext/>
        <w:spacing w:lineRule="auto" w:line="240" w:before="0" w:after="0"/>
        <w:rPr>
          <w:rFonts w:ascii="Calibri" w:hAnsi="Calibri" w:cs="Calibri" w:asciiTheme="minorHAnsi" w:cstheme="minorHAnsi" w:hAnsiTheme="minorHAnsi"/>
        </w:rPr>
      </w:pPr>
      <w:r>
        <w:rPr>
          <w:rFonts w:cs="Calibri" w:cstheme="minorHAnsi"/>
        </w:rPr>
        <w:t>Tabela 1 Usługi gwarancji dla Infrastruktury sieciowej (za wyjątkiem Urządzeń typu zapora ogniowa/UTM (Unified Threat Management)</w:t>
      </w:r>
    </w:p>
    <w:p>
      <w:pPr>
        <w:pStyle w:val="Normal"/>
        <w:rPr/>
      </w:pPr>
      <w:r>
        <w:rPr/>
      </w:r>
    </w:p>
    <w:tbl>
      <w:tblPr>
        <w:tblW w:w="5000" w:type="pct"/>
        <w:jc w:val="center"/>
        <w:tblInd w:w="0"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top w:w="0" w:type="dxa"/>
          <w:left w:w="84" w:type="dxa"/>
          <w:bottom w:w="0" w:type="dxa"/>
          <w:right w:w="108" w:type="dxa"/>
        </w:tblCellMar>
        <w:tblLook w:firstRow="1" w:noVBand="0" w:lastRow="0" w:firstColumn="1" w:lastColumn="0" w:noHBand="0" w:val="00a0"/>
      </w:tblPr>
      <w:tblGrid>
        <w:gridCol w:w="1895"/>
        <w:gridCol w:w="1885"/>
        <w:gridCol w:w="2171"/>
        <w:gridCol w:w="3120"/>
      </w:tblGrid>
      <w:tr>
        <w:trPr>
          <w:tblHeader w:val="true"/>
        </w:trPr>
        <w:tc>
          <w:tcPr>
            <w:tcW w:w="1895" w:type="dxa"/>
            <w:tcBorders>
              <w:top w:val="doub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BFBFBF" w:val="clear"/>
            <w:tcMar>
              <w:left w:w="84" w:type="dxa"/>
            </w:tcMar>
            <w:vAlign w:val="center"/>
          </w:tcPr>
          <w:p>
            <w:pPr>
              <w:pStyle w:val="Normal"/>
              <w:spacing w:lineRule="auto" w:line="240" w:before="0" w:after="0"/>
              <w:jc w:val="center"/>
              <w:rPr>
                <w:rFonts w:ascii="Calibri" w:hAnsi="Calibri" w:cs="Calibri" w:asciiTheme="minorHAnsi" w:cstheme="minorHAnsi" w:hAnsiTheme="minorHAnsi"/>
                <w:b/>
                <w:b/>
                <w:bCs/>
                <w:caps/>
              </w:rPr>
            </w:pPr>
            <w:r>
              <w:rPr>
                <w:rFonts w:cs="Calibri" w:cstheme="minorHAnsi"/>
                <w:b/>
                <w:bCs/>
                <w:caps/>
              </w:rPr>
              <w:t>KWALIFIKACJA ZGŁOSZENIA WADY</w:t>
            </w:r>
          </w:p>
        </w:tc>
        <w:tc>
          <w:tcPr>
            <w:tcW w:w="1885" w:type="dxa"/>
            <w:tcBorders>
              <w:top w:val="doub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14" w:type="dxa"/>
            </w:tcMar>
            <w:vAlign w:val="center"/>
          </w:tcPr>
          <w:p>
            <w:pPr>
              <w:pStyle w:val="Normal"/>
              <w:spacing w:lineRule="auto" w:line="240" w:before="0" w:after="0"/>
              <w:jc w:val="center"/>
              <w:rPr>
                <w:rFonts w:ascii="Calibri" w:hAnsi="Calibri" w:cs="Calibri" w:asciiTheme="minorHAnsi" w:cstheme="minorHAnsi" w:hAnsiTheme="minorHAnsi"/>
                <w:b/>
                <w:b/>
                <w:bCs/>
                <w:caps/>
              </w:rPr>
            </w:pPr>
            <w:r>
              <w:rPr>
                <w:rFonts w:cs="Calibri" w:cstheme="minorHAnsi"/>
                <w:b/>
                <w:bCs/>
                <w:caps/>
              </w:rPr>
              <w:t>OKRES DOSTĘPNOŚCI WYKONAWCY</w:t>
            </w:r>
          </w:p>
        </w:tc>
        <w:tc>
          <w:tcPr>
            <w:tcW w:w="2171" w:type="dxa"/>
            <w:tcBorders>
              <w:top w:val="doub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14" w:type="dxa"/>
            </w:tcMar>
            <w:vAlign w:val="center"/>
          </w:tcPr>
          <w:p>
            <w:pPr>
              <w:pStyle w:val="Normal"/>
              <w:spacing w:lineRule="auto" w:line="240" w:before="0" w:after="0"/>
              <w:jc w:val="center"/>
              <w:rPr>
                <w:rFonts w:ascii="Calibri" w:hAnsi="Calibri" w:cs="Calibri" w:asciiTheme="minorHAnsi" w:cstheme="minorHAnsi" w:hAnsiTheme="minorHAnsi"/>
                <w:b/>
                <w:b/>
                <w:bCs/>
                <w:caps/>
              </w:rPr>
            </w:pPr>
            <w:r>
              <w:rPr>
                <w:rFonts w:cs="Calibri" w:cstheme="minorHAnsi"/>
                <w:b/>
                <w:bCs/>
                <w:caps/>
              </w:rPr>
              <w:t xml:space="preserve">ROZWIĄZANIE </w:t>
              <w:br/>
              <w:t>ZASTĘPCZE</w:t>
            </w:r>
          </w:p>
        </w:tc>
        <w:tc>
          <w:tcPr>
            <w:tcW w:w="3120" w:type="dxa"/>
            <w:tcBorders>
              <w:top w:val="double" w:sz="6" w:space="0" w:color="000001"/>
              <w:left w:val="single" w:sz="6" w:space="0" w:color="000001"/>
              <w:bottom w:val="single" w:sz="6" w:space="0" w:color="000001"/>
              <w:right w:val="double" w:sz="6" w:space="0" w:color="000001"/>
              <w:insideH w:val="single" w:sz="6" w:space="0" w:color="000001"/>
              <w:insideV w:val="double" w:sz="6" w:space="0" w:color="000001"/>
            </w:tcBorders>
            <w:shd w:color="auto" w:fill="BFBFBF" w:val="clear"/>
            <w:tcMar>
              <w:left w:w="114" w:type="dxa"/>
            </w:tcMar>
            <w:vAlign w:val="center"/>
          </w:tcPr>
          <w:p>
            <w:pPr>
              <w:pStyle w:val="Normal"/>
              <w:spacing w:lineRule="auto" w:line="240" w:before="0" w:after="0"/>
              <w:jc w:val="center"/>
              <w:rPr>
                <w:rFonts w:ascii="Calibri" w:hAnsi="Calibri" w:cs="Calibri" w:asciiTheme="minorHAnsi" w:cstheme="minorHAnsi" w:hAnsiTheme="minorHAnsi"/>
                <w:b/>
                <w:b/>
                <w:bCs/>
                <w:caps/>
              </w:rPr>
            </w:pPr>
            <w:r>
              <w:rPr>
                <w:rFonts w:cs="Calibri" w:cstheme="minorHAnsi"/>
                <w:b/>
                <w:bCs/>
                <w:caps/>
              </w:rPr>
              <w:t>CZAS NAPRAWY</w:t>
            </w:r>
          </w:p>
        </w:tc>
      </w:tr>
      <w:tr>
        <w:trPr>
          <w:cantSplit w:val="true"/>
        </w:trPr>
        <w:tc>
          <w:tcPr>
            <w:tcW w:w="1895" w:type="dxa"/>
            <w:tcBorders>
              <w:top w:val="single" w:sz="6" w:space="0" w:color="000001"/>
              <w:left w:val="double" w:sz="6" w:space="0" w:color="000001"/>
              <w:bottom w:val="single" w:sz="4" w:space="0" w:color="00000A"/>
              <w:right w:val="single" w:sz="6" w:space="0" w:color="000001"/>
              <w:insideH w:val="single" w:sz="4" w:space="0" w:color="00000A"/>
              <w:insideV w:val="single" w:sz="6" w:space="0" w:color="000001"/>
            </w:tcBorders>
            <w:shd w:fill="auto" w:val="clear"/>
            <w:tcMar>
              <w:left w:w="84" w:type="dxa"/>
            </w:tcMar>
            <w:vAlign w:val="center"/>
          </w:tcPr>
          <w:p>
            <w:pPr>
              <w:pStyle w:val="Normal"/>
              <w:spacing w:lineRule="auto" w:line="240" w:before="0" w:after="0"/>
              <w:rPr>
                <w:rFonts w:ascii="Calibri" w:hAnsi="Calibri" w:cs="Calibri" w:asciiTheme="minorHAnsi" w:cstheme="minorHAnsi" w:hAnsiTheme="minorHAnsi"/>
              </w:rPr>
            </w:pPr>
            <w:r>
              <w:rPr>
                <w:rFonts w:cs="Calibri" w:cstheme="minorHAnsi"/>
              </w:rPr>
              <w:t>AWARIA</w:t>
            </w:r>
          </w:p>
        </w:tc>
        <w:tc>
          <w:tcPr>
            <w:tcW w:w="188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vAlign w:val="center"/>
          </w:tcPr>
          <w:p>
            <w:pPr>
              <w:pStyle w:val="Normal"/>
              <w:spacing w:lineRule="auto" w:line="240" w:before="0" w:after="0"/>
              <w:jc w:val="center"/>
              <w:rPr>
                <w:rFonts w:ascii="Calibri" w:hAnsi="Calibri" w:cs="Calibri" w:asciiTheme="minorHAnsi" w:cstheme="minorHAnsi" w:hAnsiTheme="minorHAnsi"/>
              </w:rPr>
            </w:pPr>
            <w:r>
              <w:rPr>
                <w:rFonts w:cs="Calibri" w:cstheme="minorHAnsi"/>
              </w:rPr>
            </w:r>
          </w:p>
          <w:p>
            <w:pPr>
              <w:pStyle w:val="Normal"/>
              <w:spacing w:lineRule="auto" w:line="240" w:before="0" w:after="0"/>
              <w:jc w:val="center"/>
              <w:rPr>
                <w:rFonts w:ascii="Calibri" w:hAnsi="Calibri" w:cs="Calibri" w:asciiTheme="minorHAnsi" w:cstheme="minorHAnsi" w:hAnsiTheme="minorHAnsi"/>
              </w:rPr>
            </w:pPr>
            <w:r>
              <w:rPr>
                <w:rFonts w:cs="Calibri" w:cstheme="minorHAnsi"/>
              </w:rPr>
            </w:r>
          </w:p>
          <w:p>
            <w:pPr>
              <w:pStyle w:val="Normal"/>
              <w:spacing w:lineRule="auto" w:line="240" w:before="0" w:after="0"/>
              <w:jc w:val="center"/>
              <w:rPr>
                <w:rFonts w:ascii="Calibri" w:hAnsi="Calibri" w:cs="Calibri" w:asciiTheme="minorHAnsi" w:cstheme="minorHAnsi" w:hAnsiTheme="minorHAnsi"/>
              </w:rPr>
            </w:pPr>
            <w:r>
              <w:rPr>
                <w:rFonts w:cs="Calibri" w:cstheme="minorHAnsi"/>
              </w:rPr>
            </w:r>
          </w:p>
          <w:p>
            <w:pPr>
              <w:pStyle w:val="Normal"/>
              <w:spacing w:lineRule="auto" w:line="240" w:before="0" w:after="0"/>
              <w:jc w:val="center"/>
              <w:rPr>
                <w:rFonts w:ascii="Calibri" w:hAnsi="Calibri" w:cs="Calibri" w:asciiTheme="minorHAnsi" w:cstheme="minorHAnsi" w:hAnsiTheme="minorHAnsi"/>
              </w:rPr>
            </w:pPr>
            <w:r>
              <w:rPr>
                <w:rFonts w:cs="Calibri" w:cstheme="minorHAnsi"/>
              </w:rPr>
              <w:br/>
              <w:t xml:space="preserve">24/7/365 </w:t>
            </w:r>
          </w:p>
          <w:p>
            <w:pPr>
              <w:pStyle w:val="Normal"/>
              <w:spacing w:lineRule="auto" w:line="240" w:before="0" w:after="0"/>
              <w:jc w:val="center"/>
              <w:rPr>
                <w:rFonts w:ascii="Calibri" w:hAnsi="Calibri" w:cs="Calibri" w:asciiTheme="minorHAnsi" w:cstheme="minorHAnsi" w:hAnsiTheme="minorHAnsi"/>
              </w:rPr>
            </w:pPr>
            <w:r>
              <w:rPr>
                <w:rFonts w:cs="Calibri" w:cstheme="minorHAnsi"/>
              </w:rPr>
            </w:r>
          </w:p>
          <w:p>
            <w:pPr>
              <w:pStyle w:val="Normal"/>
              <w:spacing w:lineRule="auto" w:line="240" w:before="0" w:after="0"/>
              <w:jc w:val="center"/>
              <w:rPr>
                <w:rFonts w:ascii="Calibri" w:hAnsi="Calibri" w:cs="Calibri" w:asciiTheme="minorHAnsi" w:cstheme="minorHAnsi" w:hAnsiTheme="minorHAnsi"/>
              </w:rPr>
            </w:pPr>
            <w:r>
              <w:rPr>
                <w:rFonts w:cs="Calibri" w:cstheme="minorHAnsi"/>
              </w:rPr>
            </w:r>
          </w:p>
          <w:p>
            <w:pPr>
              <w:pStyle w:val="Normal"/>
              <w:spacing w:lineRule="auto" w:line="240" w:before="0" w:after="0"/>
              <w:jc w:val="center"/>
              <w:rPr>
                <w:rFonts w:ascii="Calibri" w:hAnsi="Calibri" w:cs="Calibri" w:asciiTheme="minorHAnsi" w:cstheme="minorHAnsi" w:hAnsiTheme="minorHAnsi"/>
              </w:rPr>
            </w:pPr>
            <w:r>
              <w:rPr>
                <w:rFonts w:cs="Calibri" w:cstheme="minorHAnsi"/>
              </w:rPr>
            </w:r>
          </w:p>
          <w:p>
            <w:pPr>
              <w:pStyle w:val="Normal"/>
              <w:spacing w:lineRule="auto" w:line="240" w:before="0" w:after="0"/>
              <w:jc w:val="center"/>
              <w:rPr>
                <w:rFonts w:ascii="Calibri" w:hAnsi="Calibri" w:cs="Calibri" w:asciiTheme="minorHAnsi" w:cstheme="minorHAnsi" w:hAnsiTheme="minorHAnsi"/>
              </w:rPr>
            </w:pPr>
            <w:r>
              <w:rPr>
                <w:rFonts w:cs="Calibri" w:cstheme="minorHAnsi"/>
              </w:rPr>
            </w:r>
          </w:p>
        </w:tc>
        <w:tc>
          <w:tcPr>
            <w:tcW w:w="21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vAlign w:val="center"/>
          </w:tcPr>
          <w:p>
            <w:pPr>
              <w:pStyle w:val="Normal"/>
              <w:spacing w:lineRule="auto" w:line="240" w:before="0" w:after="0"/>
              <w:jc w:val="center"/>
              <w:rPr>
                <w:rFonts w:ascii="Calibri" w:hAnsi="Calibri" w:cs="Calibri" w:asciiTheme="minorHAnsi" w:cstheme="minorHAnsi" w:hAnsiTheme="minorHAnsi"/>
              </w:rPr>
            </w:pPr>
            <w:r>
              <w:rPr>
                <w:rFonts w:cs="Calibri" w:cstheme="minorHAnsi"/>
              </w:rPr>
              <w:t xml:space="preserve">niezwłocznie, nie później niż w 48 godzin </w:t>
              <w:br/>
              <w:t>od czasu przyjęcia zgłoszenia</w:t>
            </w:r>
          </w:p>
        </w:tc>
        <w:tc>
          <w:tcPr>
            <w:tcW w:w="3120" w:type="dxa"/>
            <w:tcBorders>
              <w:top w:val="single" w:sz="6" w:space="0" w:color="000001"/>
              <w:left w:val="single" w:sz="6" w:space="0" w:color="000001"/>
              <w:bottom w:val="single" w:sz="6" w:space="0" w:color="000001"/>
              <w:right w:val="double" w:sz="6" w:space="0" w:color="000001"/>
              <w:insideH w:val="single" w:sz="6" w:space="0" w:color="000001"/>
              <w:insideV w:val="double" w:sz="6" w:space="0" w:color="000001"/>
            </w:tcBorders>
            <w:shd w:fill="auto" w:val="clear"/>
            <w:tcMar>
              <w:left w:w="114" w:type="dxa"/>
            </w:tcMar>
            <w:vAlign w:val="center"/>
          </w:tcPr>
          <w:p>
            <w:pPr>
              <w:pStyle w:val="Normal"/>
              <w:spacing w:lineRule="auto" w:line="240" w:before="0" w:after="0"/>
              <w:jc w:val="center"/>
              <w:rPr>
                <w:rFonts w:ascii="Calibri" w:hAnsi="Calibri" w:cs="Calibri" w:asciiTheme="minorHAnsi" w:cstheme="minorHAnsi" w:hAnsiTheme="minorHAnsi"/>
              </w:rPr>
            </w:pPr>
            <w:r>
              <w:rPr>
                <w:rFonts w:cs="Calibri" w:cstheme="minorHAnsi"/>
              </w:rPr>
              <w:t xml:space="preserve">niezwłocznie, nie później </w:t>
              <w:br/>
              <w:t xml:space="preserve">niż 48 godzin </w:t>
              <w:br/>
              <w:t>od czasu przyjęcia zgłoszenia</w:t>
            </w:r>
          </w:p>
        </w:tc>
      </w:tr>
      <w:tr>
        <w:trPr>
          <w:cantSplit w:val="true"/>
        </w:trPr>
        <w:tc>
          <w:tcPr>
            <w:tcW w:w="1895" w:type="dxa"/>
            <w:tcBorders>
              <w:top w:val="single" w:sz="4" w:space="0" w:color="00000A"/>
              <w:left w:val="double" w:sz="6" w:space="0" w:color="000001"/>
              <w:bottom w:val="double" w:sz="6" w:space="0" w:color="000001"/>
              <w:right w:val="single" w:sz="6" w:space="0" w:color="000001"/>
              <w:insideH w:val="double" w:sz="6" w:space="0" w:color="000001"/>
              <w:insideV w:val="single" w:sz="6" w:space="0" w:color="000001"/>
            </w:tcBorders>
            <w:shd w:fill="auto" w:val="clear"/>
            <w:tcMar>
              <w:left w:w="84" w:type="dxa"/>
            </w:tcMar>
            <w:vAlign w:val="center"/>
          </w:tcPr>
          <w:p>
            <w:pPr>
              <w:pStyle w:val="Normal"/>
              <w:spacing w:lineRule="auto" w:line="240" w:before="0" w:after="0"/>
              <w:rPr>
                <w:rFonts w:ascii="Calibri" w:hAnsi="Calibri" w:cs="Calibri" w:asciiTheme="minorHAnsi" w:cstheme="minorHAnsi" w:hAnsiTheme="minorHAnsi"/>
              </w:rPr>
            </w:pPr>
            <w:r>
              <w:rPr>
                <w:rFonts w:cs="Calibri" w:cstheme="minorHAnsi"/>
              </w:rPr>
              <w:t>USTERKA</w:t>
            </w:r>
          </w:p>
        </w:tc>
        <w:tc>
          <w:tcPr>
            <w:tcW w:w="1885" w:type="dxa"/>
            <w:vMerge w:val="continue"/>
            <w:tcBorders>
              <w:top w:val="single" w:sz="6" w:space="0" w:color="000001"/>
              <w:left w:val="single" w:sz="6" w:space="0" w:color="000001"/>
              <w:bottom w:val="double" w:sz="6" w:space="0" w:color="000001"/>
              <w:right w:val="single" w:sz="6" w:space="0" w:color="000001"/>
              <w:insideH w:val="double" w:sz="6" w:space="0" w:color="000001"/>
              <w:insideV w:val="single" w:sz="6" w:space="0" w:color="000001"/>
            </w:tcBorders>
            <w:shd w:fill="auto" w:val="clear"/>
            <w:tcMar>
              <w:left w:w="114" w:type="dxa"/>
            </w:tcMar>
            <w:vAlign w:val="center"/>
          </w:tcPr>
          <w:p>
            <w:pPr>
              <w:pStyle w:val="Normal"/>
              <w:spacing w:lineRule="auto" w:line="240" w:before="0" w:after="0"/>
              <w:jc w:val="center"/>
              <w:rPr>
                <w:rFonts w:ascii="Calibri" w:hAnsi="Calibri" w:cs="Calibri" w:asciiTheme="minorHAnsi" w:cstheme="minorHAnsi" w:hAnsiTheme="minorHAnsi"/>
              </w:rPr>
            </w:pPr>
            <w:r>
              <w:rPr>
                <w:rFonts w:cs="Calibri" w:cstheme="minorHAnsi"/>
              </w:rPr>
            </w:r>
          </w:p>
        </w:tc>
        <w:tc>
          <w:tcPr>
            <w:tcW w:w="2171" w:type="dxa"/>
            <w:tcBorders>
              <w:top w:val="single" w:sz="6" w:space="0" w:color="000001"/>
              <w:left w:val="single" w:sz="6" w:space="0" w:color="000001"/>
              <w:bottom w:val="double" w:sz="6" w:space="0" w:color="000001"/>
              <w:right w:val="single" w:sz="6" w:space="0" w:color="000001"/>
              <w:insideH w:val="double" w:sz="6" w:space="0" w:color="000001"/>
              <w:insideV w:val="single" w:sz="6" w:space="0" w:color="000001"/>
            </w:tcBorders>
            <w:shd w:fill="auto" w:val="clear"/>
            <w:tcMar>
              <w:left w:w="114" w:type="dxa"/>
            </w:tcMar>
            <w:vAlign w:val="center"/>
          </w:tcPr>
          <w:p>
            <w:pPr>
              <w:pStyle w:val="Normal"/>
              <w:spacing w:lineRule="auto" w:line="240" w:before="0" w:after="0"/>
              <w:jc w:val="center"/>
              <w:rPr>
                <w:rFonts w:ascii="Calibri" w:hAnsi="Calibri" w:cs="Calibri" w:asciiTheme="minorHAnsi" w:cstheme="minorHAnsi" w:hAnsiTheme="minorHAnsi"/>
              </w:rPr>
            </w:pPr>
            <w:r>
              <w:rPr>
                <w:rFonts w:cs="Calibri" w:cstheme="minorHAnsi"/>
              </w:rPr>
              <w:t>nie dotyczy</w:t>
            </w:r>
          </w:p>
        </w:tc>
        <w:tc>
          <w:tcPr>
            <w:tcW w:w="3120" w:type="dxa"/>
            <w:tcBorders>
              <w:top w:val="single" w:sz="6" w:space="0" w:color="000001"/>
              <w:left w:val="single" w:sz="6" w:space="0" w:color="000001"/>
              <w:bottom w:val="double" w:sz="6" w:space="0" w:color="000001"/>
              <w:right w:val="double" w:sz="6" w:space="0" w:color="000001"/>
              <w:insideH w:val="double" w:sz="6" w:space="0" w:color="000001"/>
              <w:insideV w:val="double" w:sz="6" w:space="0" w:color="000001"/>
            </w:tcBorders>
            <w:shd w:fill="auto" w:val="clear"/>
            <w:tcMar>
              <w:left w:w="114" w:type="dxa"/>
            </w:tcMar>
            <w:vAlign w:val="center"/>
          </w:tcPr>
          <w:p>
            <w:pPr>
              <w:pStyle w:val="Normal"/>
              <w:spacing w:lineRule="auto" w:line="240" w:before="0" w:after="0"/>
              <w:jc w:val="center"/>
              <w:rPr>
                <w:rFonts w:ascii="Calibri" w:hAnsi="Calibri" w:cs="Calibri" w:asciiTheme="minorHAnsi" w:cstheme="minorHAnsi" w:hAnsiTheme="minorHAnsi"/>
              </w:rPr>
            </w:pPr>
            <w:r>
              <w:rPr>
                <w:rFonts w:cs="Calibri" w:cstheme="minorHAnsi"/>
              </w:rPr>
              <w:t>niezwłocznie nie później niż 30 dni od dnia przyjęcia zgłoszenia</w:t>
            </w:r>
          </w:p>
        </w:tc>
      </w:tr>
    </w:tbl>
    <w:p>
      <w:pPr>
        <w:pStyle w:val="ListParagraph"/>
        <w:spacing w:lineRule="auto" w:line="240" w:before="120" w:after="120"/>
        <w:ind w:left="714"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1"/>
          <w:numId w:val="18"/>
        </w:numPr>
        <w:spacing w:lineRule="auto" w:line="240" w:before="120" w:after="120"/>
        <w:ind w:left="714"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usuwanie Wad w dostarczonych urządzeniach typu zapora ogniowa/UTM (Unified Threat Management) w przypadku stwierdzenia przez Zamawiającego Wady w jego działaniu, </w:t>
        <w:br/>
        <w:t>w terminach określonych w Tabeli 2.</w:t>
      </w:r>
    </w:p>
    <w:p>
      <w:pPr>
        <w:pStyle w:val="ListParagraph"/>
        <w:spacing w:lineRule="auto" w:line="240" w:before="120" w:after="120"/>
        <w:ind w:left="714"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Caption"/>
        <w:keepNext/>
        <w:spacing w:lineRule="auto" w:line="240" w:before="0" w:after="0"/>
        <w:rPr>
          <w:rFonts w:ascii="Calibri" w:hAnsi="Calibri" w:cs="Calibri" w:asciiTheme="minorHAnsi" w:cstheme="minorHAnsi" w:hAnsiTheme="minorHAnsi"/>
        </w:rPr>
      </w:pPr>
      <w:r>
        <w:rPr>
          <w:rFonts w:cs="Calibri" w:cstheme="minorHAnsi"/>
        </w:rPr>
        <w:t>Tabela 2 Usługi gwarancji dla urządzeń typu zapora ogniowa/UTM (Unified Threat Management)</w:t>
      </w:r>
    </w:p>
    <w:tbl>
      <w:tblPr>
        <w:tblW w:w="5000" w:type="pct"/>
        <w:jc w:val="center"/>
        <w:tblInd w:w="0"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top w:w="0" w:type="dxa"/>
          <w:left w:w="84" w:type="dxa"/>
          <w:bottom w:w="0" w:type="dxa"/>
          <w:right w:w="108" w:type="dxa"/>
        </w:tblCellMar>
        <w:tblLook w:firstRow="1" w:noVBand="0" w:lastRow="0" w:firstColumn="1" w:lastColumn="0" w:noHBand="0" w:val="00a0"/>
      </w:tblPr>
      <w:tblGrid>
        <w:gridCol w:w="2016"/>
        <w:gridCol w:w="1896"/>
        <w:gridCol w:w="3001"/>
        <w:gridCol w:w="2158"/>
      </w:tblGrid>
      <w:tr>
        <w:trPr>
          <w:tblHeader w:val="true"/>
        </w:trPr>
        <w:tc>
          <w:tcPr>
            <w:tcW w:w="2016" w:type="dxa"/>
            <w:tcBorders>
              <w:top w:val="doub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BFBFBF" w:val="clear"/>
            <w:tcMar>
              <w:left w:w="84" w:type="dxa"/>
            </w:tcMar>
            <w:vAlign w:val="center"/>
          </w:tcPr>
          <w:p>
            <w:pPr>
              <w:pStyle w:val="Normal"/>
              <w:spacing w:lineRule="auto" w:line="240" w:before="0" w:after="0"/>
              <w:jc w:val="center"/>
              <w:rPr>
                <w:rFonts w:ascii="Calibri" w:hAnsi="Calibri" w:cs="Calibri" w:asciiTheme="minorHAnsi" w:cstheme="minorHAnsi" w:hAnsiTheme="minorHAnsi"/>
                <w:b/>
                <w:b/>
                <w:bCs/>
                <w:caps/>
              </w:rPr>
            </w:pPr>
            <w:r>
              <w:rPr>
                <w:rFonts w:cs="Calibri" w:cstheme="minorHAnsi"/>
                <w:b/>
                <w:bCs/>
                <w:caps/>
              </w:rPr>
              <w:t>KWALIFIKACJA ZGŁOSZENIA WADY</w:t>
            </w:r>
          </w:p>
        </w:tc>
        <w:tc>
          <w:tcPr>
            <w:tcW w:w="1896" w:type="dxa"/>
            <w:tcBorders>
              <w:top w:val="doub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14" w:type="dxa"/>
            </w:tcMar>
            <w:vAlign w:val="center"/>
          </w:tcPr>
          <w:p>
            <w:pPr>
              <w:pStyle w:val="Normal"/>
              <w:spacing w:lineRule="auto" w:line="240" w:before="0" w:after="0"/>
              <w:jc w:val="center"/>
              <w:rPr>
                <w:rFonts w:ascii="Calibri" w:hAnsi="Calibri" w:cs="Calibri" w:asciiTheme="minorHAnsi" w:cstheme="minorHAnsi" w:hAnsiTheme="minorHAnsi"/>
                <w:b/>
                <w:b/>
                <w:bCs/>
                <w:caps/>
              </w:rPr>
            </w:pPr>
            <w:r>
              <w:rPr>
                <w:rFonts w:cs="Calibri" w:cstheme="minorHAnsi"/>
                <w:b/>
                <w:bCs/>
                <w:caps/>
              </w:rPr>
              <w:t>OKRES DOSTĘPNOŚCI WYKONAWCY</w:t>
            </w:r>
          </w:p>
        </w:tc>
        <w:tc>
          <w:tcPr>
            <w:tcW w:w="3001" w:type="dxa"/>
            <w:tcBorders>
              <w:top w:val="doub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14" w:type="dxa"/>
            </w:tcMar>
            <w:vAlign w:val="center"/>
          </w:tcPr>
          <w:p>
            <w:pPr>
              <w:pStyle w:val="Normal"/>
              <w:spacing w:lineRule="auto" w:line="240" w:before="0" w:after="0"/>
              <w:jc w:val="center"/>
              <w:rPr>
                <w:rFonts w:ascii="Calibri" w:hAnsi="Calibri" w:cs="Calibri" w:asciiTheme="minorHAnsi" w:cstheme="minorHAnsi" w:hAnsiTheme="minorHAnsi"/>
                <w:b/>
                <w:b/>
                <w:bCs/>
                <w:caps/>
              </w:rPr>
            </w:pPr>
            <w:r>
              <w:rPr>
                <w:rFonts w:cs="Calibri" w:cstheme="minorHAnsi"/>
                <w:b/>
                <w:bCs/>
                <w:caps/>
              </w:rPr>
              <w:t xml:space="preserve">ROZWIĄZANIE </w:t>
              <w:br/>
              <w:t>ZASTĘPCZE</w:t>
            </w:r>
          </w:p>
        </w:tc>
        <w:tc>
          <w:tcPr>
            <w:tcW w:w="2158" w:type="dxa"/>
            <w:tcBorders>
              <w:top w:val="double" w:sz="6" w:space="0" w:color="000001"/>
              <w:left w:val="single" w:sz="6" w:space="0" w:color="000001"/>
              <w:bottom w:val="single" w:sz="6" w:space="0" w:color="000001"/>
              <w:right w:val="double" w:sz="6" w:space="0" w:color="000001"/>
              <w:insideH w:val="single" w:sz="6" w:space="0" w:color="000001"/>
              <w:insideV w:val="double" w:sz="6" w:space="0" w:color="000001"/>
            </w:tcBorders>
            <w:shd w:color="auto" w:fill="BFBFBF" w:val="clear"/>
            <w:tcMar>
              <w:left w:w="114" w:type="dxa"/>
            </w:tcMar>
            <w:vAlign w:val="center"/>
          </w:tcPr>
          <w:p>
            <w:pPr>
              <w:pStyle w:val="Normal"/>
              <w:spacing w:lineRule="auto" w:line="240" w:before="0" w:after="0"/>
              <w:jc w:val="center"/>
              <w:rPr>
                <w:rFonts w:ascii="Calibri" w:hAnsi="Calibri" w:cs="Calibri" w:asciiTheme="minorHAnsi" w:cstheme="minorHAnsi" w:hAnsiTheme="minorHAnsi"/>
                <w:b/>
                <w:b/>
                <w:bCs/>
                <w:caps/>
              </w:rPr>
            </w:pPr>
            <w:r>
              <w:rPr>
                <w:rFonts w:cs="Calibri" w:cstheme="minorHAnsi"/>
                <w:b/>
                <w:bCs/>
                <w:caps/>
              </w:rPr>
              <w:t>CZAS NAPRAWY</w:t>
            </w:r>
          </w:p>
        </w:tc>
      </w:tr>
      <w:tr>
        <w:trPr>
          <w:cantSplit w:val="true"/>
        </w:trPr>
        <w:tc>
          <w:tcPr>
            <w:tcW w:w="2016" w:type="dxa"/>
            <w:tcBorders>
              <w:top w:val="single" w:sz="6" w:space="0" w:color="000001"/>
              <w:left w:val="doub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auto" w:line="240" w:before="0" w:after="0"/>
              <w:jc w:val="center"/>
              <w:rPr>
                <w:rFonts w:ascii="Calibri" w:hAnsi="Calibri" w:cs="Calibri" w:asciiTheme="minorHAnsi" w:cstheme="minorHAnsi" w:hAnsiTheme="minorHAnsi"/>
              </w:rPr>
            </w:pPr>
            <w:r>
              <w:rPr>
                <w:rFonts w:cs="Calibri" w:cstheme="minorHAnsi"/>
              </w:rPr>
              <w:t>AWARIA</w:t>
            </w:r>
          </w:p>
        </w:tc>
        <w:tc>
          <w:tcPr>
            <w:tcW w:w="1896" w:type="dxa"/>
            <w:vMerge w:val="restart"/>
            <w:tcBorders>
              <w:top w:val="single" w:sz="6" w:space="0" w:color="000001"/>
              <w:left w:val="single" w:sz="6" w:space="0" w:color="000001"/>
              <w:bottom w:val="single" w:sz="4" w:space="0" w:color="00000A"/>
              <w:right w:val="single" w:sz="6" w:space="0" w:color="000001"/>
              <w:insideH w:val="single" w:sz="4" w:space="0" w:color="00000A"/>
              <w:insideV w:val="single" w:sz="6" w:space="0" w:color="000001"/>
            </w:tcBorders>
            <w:shd w:fill="auto" w:val="clear"/>
            <w:tcMar>
              <w:left w:w="114" w:type="dxa"/>
            </w:tcMar>
            <w:vAlign w:val="center"/>
          </w:tcPr>
          <w:p>
            <w:pPr>
              <w:pStyle w:val="Normal"/>
              <w:spacing w:lineRule="auto" w:line="240" w:before="0" w:after="0"/>
              <w:jc w:val="center"/>
              <w:rPr>
                <w:rFonts w:ascii="Calibri" w:hAnsi="Calibri" w:cs="Calibri" w:asciiTheme="minorHAnsi" w:cstheme="minorHAnsi" w:hAnsiTheme="minorHAnsi"/>
              </w:rPr>
            </w:pPr>
            <w:r>
              <w:rPr>
                <w:rFonts w:cs="Calibri" w:cstheme="minorHAnsi"/>
              </w:rPr>
            </w:r>
          </w:p>
          <w:p>
            <w:pPr>
              <w:pStyle w:val="Normal"/>
              <w:spacing w:lineRule="auto" w:line="240" w:before="0" w:after="0"/>
              <w:jc w:val="center"/>
              <w:rPr>
                <w:rFonts w:ascii="Calibri" w:hAnsi="Calibri" w:cs="Calibri" w:asciiTheme="minorHAnsi" w:cstheme="minorHAnsi" w:hAnsiTheme="minorHAnsi"/>
              </w:rPr>
            </w:pPr>
            <w:r>
              <w:rPr>
                <w:rFonts w:cs="Calibri" w:cstheme="minorHAnsi"/>
              </w:rPr>
            </w:r>
          </w:p>
          <w:p>
            <w:pPr>
              <w:pStyle w:val="Normal"/>
              <w:spacing w:lineRule="auto" w:line="240" w:before="0" w:after="0"/>
              <w:jc w:val="center"/>
              <w:rPr>
                <w:rFonts w:ascii="Calibri" w:hAnsi="Calibri" w:cs="Calibri" w:asciiTheme="minorHAnsi" w:cstheme="minorHAnsi" w:hAnsiTheme="minorHAnsi"/>
              </w:rPr>
            </w:pPr>
            <w:r>
              <w:rPr>
                <w:rFonts w:cs="Calibri" w:cstheme="minorHAnsi"/>
              </w:rPr>
              <w:t>24/7/365</w:t>
            </w:r>
          </w:p>
        </w:tc>
        <w:tc>
          <w:tcPr>
            <w:tcW w:w="30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4" w:type="dxa"/>
            </w:tcMar>
            <w:vAlign w:val="center"/>
          </w:tcPr>
          <w:p>
            <w:pPr>
              <w:pStyle w:val="Normal"/>
              <w:spacing w:lineRule="auto" w:line="240" w:before="0" w:after="0"/>
              <w:jc w:val="center"/>
              <w:rPr>
                <w:rFonts w:ascii="Calibri" w:hAnsi="Calibri" w:cs="Calibri" w:asciiTheme="minorHAnsi" w:cstheme="minorHAnsi" w:hAnsiTheme="minorHAnsi"/>
              </w:rPr>
            </w:pPr>
            <w:r>
              <w:rPr>
                <w:rFonts w:cs="Calibri" w:cstheme="minorHAnsi"/>
              </w:rPr>
              <w:t xml:space="preserve">niezwłocznie, nie później niż 24 godziny </w:t>
              <w:br/>
              <w:t>od czasu przyjęcia zgłoszenia</w:t>
            </w:r>
          </w:p>
        </w:tc>
        <w:tc>
          <w:tcPr>
            <w:tcW w:w="2158" w:type="dxa"/>
            <w:tcBorders>
              <w:top w:val="single" w:sz="6" w:space="0" w:color="000001"/>
              <w:left w:val="single" w:sz="6" w:space="0" w:color="000001"/>
              <w:bottom w:val="single" w:sz="6" w:space="0" w:color="000001"/>
              <w:right w:val="double" w:sz="6" w:space="0" w:color="000001"/>
              <w:insideH w:val="single" w:sz="6" w:space="0" w:color="000001"/>
              <w:insideV w:val="double" w:sz="6" w:space="0" w:color="000001"/>
            </w:tcBorders>
            <w:shd w:fill="auto" w:val="clear"/>
            <w:tcMar>
              <w:left w:w="114" w:type="dxa"/>
            </w:tcMar>
            <w:vAlign w:val="center"/>
          </w:tcPr>
          <w:p>
            <w:pPr>
              <w:pStyle w:val="Normal"/>
              <w:spacing w:lineRule="auto" w:line="240" w:before="0" w:after="0"/>
              <w:jc w:val="center"/>
              <w:rPr>
                <w:rFonts w:ascii="Calibri" w:hAnsi="Calibri" w:cs="Calibri" w:asciiTheme="minorHAnsi" w:cstheme="minorHAnsi" w:hAnsiTheme="minorHAnsi"/>
                <w:color w:val="FF0000"/>
              </w:rPr>
            </w:pPr>
            <w:r>
              <w:rPr>
                <w:rFonts w:cs="Calibri" w:cstheme="minorHAnsi"/>
              </w:rPr>
              <w:t xml:space="preserve">niezwłocznie, nie później </w:t>
              <w:br/>
              <w:t xml:space="preserve">niż 24 godzin </w:t>
              <w:br/>
              <w:t>od czasu przyjęcia zgłoszenia</w:t>
            </w:r>
          </w:p>
        </w:tc>
      </w:tr>
      <w:tr>
        <w:trPr>
          <w:cantSplit w:val="true"/>
        </w:trPr>
        <w:tc>
          <w:tcPr>
            <w:tcW w:w="2016" w:type="dxa"/>
            <w:tcBorders>
              <w:top w:val="single" w:sz="4" w:space="0" w:color="00000A"/>
              <w:left w:val="double" w:sz="6" w:space="0" w:color="000001"/>
              <w:bottom w:val="double" w:sz="6" w:space="0" w:color="000001"/>
              <w:right w:val="single" w:sz="6" w:space="0" w:color="000001"/>
              <w:insideH w:val="double" w:sz="6" w:space="0" w:color="000001"/>
              <w:insideV w:val="single" w:sz="6" w:space="0" w:color="000001"/>
            </w:tcBorders>
            <w:shd w:fill="auto" w:val="clear"/>
            <w:tcMar>
              <w:left w:w="84" w:type="dxa"/>
            </w:tcMar>
            <w:vAlign w:val="center"/>
          </w:tcPr>
          <w:p>
            <w:pPr>
              <w:pStyle w:val="Normal"/>
              <w:spacing w:lineRule="auto" w:line="240" w:before="0" w:after="0"/>
              <w:jc w:val="center"/>
              <w:rPr>
                <w:rFonts w:ascii="Calibri" w:hAnsi="Calibri" w:cs="Calibri" w:asciiTheme="minorHAnsi" w:cstheme="minorHAnsi" w:hAnsiTheme="minorHAnsi"/>
              </w:rPr>
            </w:pPr>
            <w:r>
              <w:rPr>
                <w:rFonts w:cs="Calibri" w:cstheme="minorHAnsi"/>
              </w:rPr>
              <w:t>USTERKA</w:t>
            </w:r>
          </w:p>
        </w:tc>
        <w:tc>
          <w:tcPr>
            <w:tcW w:w="1896" w:type="dxa"/>
            <w:vMerge w:val="continue"/>
            <w:tcBorders>
              <w:top w:val="single" w:sz="4" w:space="0" w:color="00000A"/>
              <w:left w:val="single" w:sz="6" w:space="0" w:color="000001"/>
              <w:bottom w:val="single" w:sz="4" w:space="0" w:color="00000A"/>
              <w:right w:val="single" w:sz="6" w:space="0" w:color="000001"/>
              <w:insideH w:val="single" w:sz="4" w:space="0" w:color="00000A"/>
              <w:insideV w:val="single" w:sz="6" w:space="0" w:color="000001"/>
            </w:tcBorders>
            <w:shd w:fill="auto" w:val="clear"/>
            <w:tcMar>
              <w:left w:w="114" w:type="dxa"/>
            </w:tcMar>
            <w:vAlign w:val="center"/>
          </w:tcPr>
          <w:p>
            <w:pPr>
              <w:pStyle w:val="Normal"/>
              <w:spacing w:lineRule="auto" w:line="240" w:before="0" w:after="0"/>
              <w:jc w:val="center"/>
              <w:rPr>
                <w:rFonts w:ascii="Calibri" w:hAnsi="Calibri" w:cs="Calibri" w:asciiTheme="minorHAnsi" w:cstheme="minorHAnsi" w:hAnsiTheme="minorHAnsi"/>
              </w:rPr>
            </w:pPr>
            <w:r>
              <w:rPr>
                <w:rFonts w:cs="Calibri" w:cstheme="minorHAnsi"/>
              </w:rPr>
            </w:r>
          </w:p>
        </w:tc>
        <w:tc>
          <w:tcPr>
            <w:tcW w:w="3001" w:type="dxa"/>
            <w:tcBorders>
              <w:top w:val="single" w:sz="4" w:space="0" w:color="00000A"/>
              <w:left w:val="single" w:sz="6" w:space="0" w:color="000001"/>
              <w:bottom w:val="double" w:sz="6" w:space="0" w:color="000001"/>
              <w:right w:val="single" w:sz="6" w:space="0" w:color="000001"/>
              <w:insideH w:val="double" w:sz="6" w:space="0" w:color="000001"/>
              <w:insideV w:val="single" w:sz="6" w:space="0" w:color="000001"/>
            </w:tcBorders>
            <w:shd w:fill="auto" w:val="clear"/>
            <w:tcMar>
              <w:left w:w="114" w:type="dxa"/>
            </w:tcMar>
            <w:vAlign w:val="center"/>
          </w:tcPr>
          <w:p>
            <w:pPr>
              <w:pStyle w:val="Normal"/>
              <w:spacing w:lineRule="auto" w:line="240" w:before="0" w:after="0"/>
              <w:jc w:val="center"/>
              <w:rPr>
                <w:rFonts w:ascii="Calibri" w:hAnsi="Calibri" w:cs="Calibri" w:asciiTheme="minorHAnsi" w:cstheme="minorHAnsi" w:hAnsiTheme="minorHAnsi"/>
              </w:rPr>
            </w:pPr>
            <w:r>
              <w:rPr>
                <w:rFonts w:cs="Calibri" w:cstheme="minorHAnsi"/>
              </w:rPr>
              <w:t>nie dotyczy</w:t>
            </w:r>
          </w:p>
        </w:tc>
        <w:tc>
          <w:tcPr>
            <w:tcW w:w="2158" w:type="dxa"/>
            <w:tcBorders>
              <w:top w:val="single" w:sz="4" w:space="0" w:color="00000A"/>
              <w:left w:val="single" w:sz="6" w:space="0" w:color="000001"/>
              <w:bottom w:val="double" w:sz="6" w:space="0" w:color="000001"/>
              <w:right w:val="double" w:sz="6" w:space="0" w:color="000001"/>
              <w:insideH w:val="double" w:sz="6" w:space="0" w:color="000001"/>
              <w:insideV w:val="double" w:sz="6" w:space="0" w:color="000001"/>
            </w:tcBorders>
            <w:shd w:fill="auto" w:val="clear"/>
            <w:tcMar>
              <w:left w:w="114" w:type="dxa"/>
            </w:tcMar>
            <w:vAlign w:val="center"/>
          </w:tcPr>
          <w:p>
            <w:pPr>
              <w:pStyle w:val="Normal"/>
              <w:spacing w:lineRule="auto" w:line="240" w:before="0" w:after="0"/>
              <w:jc w:val="center"/>
              <w:rPr>
                <w:rFonts w:ascii="Calibri" w:hAnsi="Calibri" w:cs="Calibri" w:asciiTheme="minorHAnsi" w:cstheme="minorHAnsi" w:hAnsiTheme="minorHAnsi"/>
                <w:color w:val="FF0000"/>
              </w:rPr>
            </w:pPr>
            <w:r>
              <w:rPr>
                <w:rFonts w:cs="Calibri" w:cstheme="minorHAnsi"/>
              </w:rPr>
              <w:t>niezwłocznie nie później niż 7 dni od dnia przyjęcia zgłoszenia</w:t>
            </w:r>
          </w:p>
        </w:tc>
      </w:tr>
    </w:tbl>
    <w:p>
      <w:pPr>
        <w:pStyle w:val="ListParagraph"/>
        <w:spacing w:lineRule="auto" w:line="240" w:before="120" w:after="60"/>
        <w:ind w:left="714"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spacing w:lineRule="auto" w:line="240" w:before="120" w:after="60"/>
        <w:ind w:left="714"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spacing w:lineRule="auto" w:line="240" w:before="120" w:after="60"/>
        <w:ind w:left="714"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spacing w:lineRule="auto" w:line="240" w:before="120" w:after="60"/>
        <w:ind w:left="714"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spacing w:lineRule="auto" w:line="240" w:before="120" w:after="60"/>
        <w:ind w:left="714"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1"/>
          <w:numId w:val="18"/>
        </w:numPr>
        <w:spacing w:lineRule="auto" w:line="240" w:before="120" w:after="60"/>
        <w:ind w:left="714"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usuwanie Wad budowlanych w terminach określonych w Tabeli 3.</w:t>
      </w:r>
    </w:p>
    <w:p>
      <w:pPr>
        <w:pStyle w:val="Normal"/>
        <w:spacing w:lineRule="auto" w:line="240" w:before="0" w:after="0"/>
        <w:rPr>
          <w:rFonts w:ascii="Calibri" w:hAnsi="Calibri" w:cs="Calibri" w:asciiTheme="minorHAnsi" w:cstheme="minorHAnsi" w:hAnsiTheme="minorHAnsi"/>
          <w:b/>
          <w:b/>
        </w:rPr>
      </w:pPr>
      <w:r>
        <w:rPr>
          <w:rFonts w:cs="Calibri" w:cstheme="minorHAnsi"/>
          <w:b/>
        </w:rPr>
      </w:r>
    </w:p>
    <w:p>
      <w:pPr>
        <w:pStyle w:val="Normal"/>
        <w:spacing w:lineRule="auto" w:line="240" w:before="0" w:after="0"/>
        <w:rPr>
          <w:rFonts w:ascii="Calibri" w:hAnsi="Calibri" w:cs="Calibri" w:asciiTheme="minorHAnsi" w:cstheme="minorHAnsi" w:hAnsiTheme="minorHAnsi"/>
          <w:b/>
          <w:b/>
        </w:rPr>
      </w:pPr>
      <w:r>
        <w:rPr>
          <w:rFonts w:cs="Calibri" w:cstheme="minorHAnsi"/>
          <w:b/>
        </w:rPr>
        <w:t>Tabela 3 Usługi gwarancji dla prac budowlanych</w:t>
      </w:r>
    </w:p>
    <w:tbl>
      <w:tblPr>
        <w:tblW w:w="5000" w:type="pct"/>
        <w:jc w:val="left"/>
        <w:tblInd w:w="-203"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top w:w="0" w:type="dxa"/>
          <w:left w:w="84" w:type="dxa"/>
          <w:bottom w:w="0" w:type="dxa"/>
          <w:right w:w="108" w:type="dxa"/>
        </w:tblCellMar>
        <w:tblLook w:firstRow="1" w:noVBand="0" w:lastRow="0" w:firstColumn="1" w:lastColumn="0" w:noHBand="0" w:val="00a0"/>
      </w:tblPr>
      <w:tblGrid>
        <w:gridCol w:w="1934"/>
        <w:gridCol w:w="2683"/>
        <w:gridCol w:w="1815"/>
        <w:gridCol w:w="2639"/>
      </w:tblGrid>
      <w:tr>
        <w:trPr>
          <w:tblHeader w:val="true"/>
        </w:trPr>
        <w:tc>
          <w:tcPr>
            <w:tcW w:w="1934" w:type="dxa"/>
            <w:tcBorders>
              <w:top w:val="doub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BFBFBF" w:val="clear"/>
            <w:tcMar>
              <w:left w:w="84" w:type="dxa"/>
            </w:tcMar>
            <w:vAlign w:val="center"/>
          </w:tcPr>
          <w:p>
            <w:pPr>
              <w:pStyle w:val="Normal"/>
              <w:spacing w:before="80" w:after="0"/>
              <w:jc w:val="center"/>
              <w:rPr>
                <w:rFonts w:ascii="Calibri" w:hAnsi="Calibri" w:asciiTheme="minorHAnsi" w:hAnsiTheme="minorHAnsi"/>
                <w:b/>
                <w:b/>
                <w:bCs/>
                <w:caps/>
              </w:rPr>
            </w:pPr>
            <w:r>
              <w:rPr>
                <w:rFonts w:asciiTheme="minorHAnsi" w:hAnsiTheme="minorHAnsi"/>
                <w:b/>
                <w:bCs/>
                <w:caps/>
              </w:rPr>
              <w:t>KWALIFIKACJA ZGŁOSZENIA WADY</w:t>
            </w:r>
          </w:p>
        </w:tc>
        <w:tc>
          <w:tcPr>
            <w:tcW w:w="2683" w:type="dxa"/>
            <w:tcBorders>
              <w:top w:val="doub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14" w:type="dxa"/>
            </w:tcMar>
            <w:vAlign w:val="center"/>
          </w:tcPr>
          <w:p>
            <w:pPr>
              <w:pStyle w:val="Normal"/>
              <w:spacing w:before="80" w:after="0"/>
              <w:jc w:val="center"/>
              <w:rPr>
                <w:rFonts w:ascii="Calibri" w:hAnsi="Calibri" w:asciiTheme="minorHAnsi" w:hAnsiTheme="minorHAnsi"/>
                <w:b/>
                <w:b/>
                <w:bCs/>
                <w:caps/>
              </w:rPr>
            </w:pPr>
            <w:r>
              <w:rPr>
                <w:rFonts w:asciiTheme="minorHAnsi" w:hAnsiTheme="minorHAnsi"/>
                <w:b/>
                <w:bCs/>
                <w:caps/>
              </w:rPr>
              <w:t>OKRES DOSTĘPNOŚCI WYKONAWCY</w:t>
            </w:r>
          </w:p>
        </w:tc>
        <w:tc>
          <w:tcPr>
            <w:tcW w:w="1815" w:type="dxa"/>
            <w:tcBorders>
              <w:top w:val="doub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BFBFBF" w:val="clear"/>
            <w:tcMar>
              <w:left w:w="114" w:type="dxa"/>
            </w:tcMar>
            <w:vAlign w:val="center"/>
          </w:tcPr>
          <w:p>
            <w:pPr>
              <w:pStyle w:val="Normal"/>
              <w:spacing w:before="80" w:after="0"/>
              <w:jc w:val="center"/>
              <w:rPr>
                <w:rFonts w:ascii="Calibri" w:hAnsi="Calibri" w:asciiTheme="minorHAnsi" w:hAnsiTheme="minorHAnsi"/>
                <w:b/>
                <w:b/>
                <w:bCs/>
                <w:caps/>
              </w:rPr>
            </w:pPr>
            <w:r>
              <w:rPr>
                <w:rFonts w:asciiTheme="minorHAnsi" w:hAnsiTheme="minorHAnsi"/>
                <w:b/>
                <w:bCs/>
                <w:caps/>
              </w:rPr>
              <w:t xml:space="preserve">ROZWIĄZANIE </w:t>
              <w:br/>
              <w:t>ZASTĘPCZE</w:t>
            </w:r>
          </w:p>
        </w:tc>
        <w:tc>
          <w:tcPr>
            <w:tcW w:w="2639" w:type="dxa"/>
            <w:tcBorders>
              <w:top w:val="double" w:sz="6" w:space="0" w:color="000001"/>
              <w:left w:val="single" w:sz="6" w:space="0" w:color="000001"/>
              <w:bottom w:val="single" w:sz="6" w:space="0" w:color="000001"/>
              <w:right w:val="double" w:sz="6" w:space="0" w:color="000001"/>
              <w:insideH w:val="single" w:sz="6" w:space="0" w:color="000001"/>
              <w:insideV w:val="double" w:sz="6" w:space="0" w:color="000001"/>
            </w:tcBorders>
            <w:shd w:color="auto" w:fill="BFBFBF" w:val="clear"/>
            <w:tcMar>
              <w:left w:w="114" w:type="dxa"/>
            </w:tcMar>
            <w:vAlign w:val="center"/>
          </w:tcPr>
          <w:p>
            <w:pPr>
              <w:pStyle w:val="Normal"/>
              <w:spacing w:before="80" w:after="0"/>
              <w:jc w:val="center"/>
              <w:rPr>
                <w:rFonts w:ascii="Calibri" w:hAnsi="Calibri" w:asciiTheme="minorHAnsi" w:hAnsiTheme="minorHAnsi"/>
                <w:b/>
                <w:b/>
                <w:bCs/>
                <w:caps/>
              </w:rPr>
            </w:pPr>
            <w:r>
              <w:rPr>
                <w:rFonts w:asciiTheme="minorHAnsi" w:hAnsiTheme="minorHAnsi"/>
                <w:b/>
                <w:bCs/>
                <w:caps/>
              </w:rPr>
              <w:t>CZAS NAPRAWY</w:t>
            </w:r>
          </w:p>
        </w:tc>
      </w:tr>
      <w:tr>
        <w:trPr>
          <w:trHeight w:val="2185" w:hRule="atLeast"/>
          <w:cantSplit w:val="true"/>
        </w:trPr>
        <w:tc>
          <w:tcPr>
            <w:tcW w:w="1934" w:type="dxa"/>
            <w:tcBorders>
              <w:top w:val="single" w:sz="6" w:space="0" w:color="000001"/>
              <w:left w:val="double" w:sz="6" w:space="0" w:color="000001"/>
              <w:bottom w:val="double" w:sz="6" w:space="0" w:color="000001"/>
              <w:right w:val="single" w:sz="6" w:space="0" w:color="000001"/>
              <w:insideH w:val="double" w:sz="6" w:space="0" w:color="000001"/>
              <w:insideV w:val="single" w:sz="6" w:space="0" w:color="000001"/>
            </w:tcBorders>
            <w:shd w:fill="auto" w:val="clear"/>
            <w:tcMar>
              <w:left w:w="84" w:type="dxa"/>
            </w:tcMar>
            <w:vAlign w:val="center"/>
          </w:tcPr>
          <w:p>
            <w:pPr>
              <w:pStyle w:val="Normal"/>
              <w:spacing w:before="80" w:after="0"/>
              <w:rPr>
                <w:rFonts w:ascii="Calibri" w:hAnsi="Calibri" w:asciiTheme="minorHAnsi" w:hAnsiTheme="minorHAnsi"/>
              </w:rPr>
            </w:pPr>
            <w:r>
              <w:rPr>
                <w:rFonts w:asciiTheme="minorHAnsi" w:hAnsiTheme="minorHAnsi"/>
              </w:rPr>
              <w:t>WADA BUDOWLANA</w:t>
            </w:r>
          </w:p>
        </w:tc>
        <w:tc>
          <w:tcPr>
            <w:tcW w:w="2683" w:type="dxa"/>
            <w:tcBorders>
              <w:top w:val="single" w:sz="6" w:space="0" w:color="000001"/>
              <w:left w:val="single" w:sz="6" w:space="0" w:color="000001"/>
              <w:bottom w:val="double" w:sz="6" w:space="0" w:color="000001"/>
              <w:right w:val="single" w:sz="6" w:space="0" w:color="000001"/>
              <w:insideH w:val="double" w:sz="6" w:space="0" w:color="000001"/>
              <w:insideV w:val="single" w:sz="6" w:space="0" w:color="000001"/>
            </w:tcBorders>
            <w:shd w:fill="auto" w:val="clear"/>
            <w:tcMar>
              <w:left w:w="114" w:type="dxa"/>
            </w:tcMar>
            <w:vAlign w:val="center"/>
          </w:tcPr>
          <w:p>
            <w:pPr>
              <w:pStyle w:val="Normal"/>
              <w:spacing w:before="80" w:after="0"/>
              <w:jc w:val="center"/>
              <w:rPr>
                <w:rFonts w:ascii="Calibri" w:hAnsi="Calibri" w:asciiTheme="minorHAnsi" w:hAnsiTheme="minorHAnsi"/>
              </w:rPr>
            </w:pPr>
            <w:r>
              <w:rPr>
                <w:rFonts w:asciiTheme="minorHAnsi" w:hAnsiTheme="minorHAnsi"/>
              </w:rPr>
              <w:t xml:space="preserve">W dni robocze pomiędzy 8.00 a 15.00. Zgłoszenie przesłane po 15.00, traktowane jest jak zgłoszenie przyjęte </w:t>
              <w:br/>
              <w:t>w następnym dniu roboczym o 8.00</w:t>
            </w:r>
          </w:p>
        </w:tc>
        <w:tc>
          <w:tcPr>
            <w:tcW w:w="1815" w:type="dxa"/>
            <w:tcBorders>
              <w:top w:val="single" w:sz="6" w:space="0" w:color="000001"/>
              <w:left w:val="single" w:sz="6" w:space="0" w:color="000001"/>
              <w:bottom w:val="double" w:sz="6" w:space="0" w:color="000001"/>
              <w:right w:val="single" w:sz="6" w:space="0" w:color="000001"/>
              <w:insideH w:val="double" w:sz="6" w:space="0" w:color="000001"/>
              <w:insideV w:val="single" w:sz="6" w:space="0" w:color="000001"/>
            </w:tcBorders>
            <w:shd w:fill="auto" w:val="clear"/>
            <w:tcMar>
              <w:left w:w="114" w:type="dxa"/>
            </w:tcMar>
            <w:vAlign w:val="center"/>
          </w:tcPr>
          <w:p>
            <w:pPr>
              <w:pStyle w:val="Normal"/>
              <w:spacing w:lineRule="auto" w:line="240" w:before="80" w:after="0"/>
              <w:jc w:val="center"/>
              <w:rPr>
                <w:rFonts w:ascii="Calibri" w:hAnsi="Calibri" w:asciiTheme="minorHAnsi" w:hAnsiTheme="minorHAnsi"/>
              </w:rPr>
            </w:pPr>
            <w:r>
              <w:rPr>
                <w:rFonts w:asciiTheme="minorHAnsi" w:hAnsiTheme="minorHAnsi"/>
              </w:rPr>
              <w:t>nie dotyczy</w:t>
            </w:r>
          </w:p>
        </w:tc>
        <w:tc>
          <w:tcPr>
            <w:tcW w:w="2639" w:type="dxa"/>
            <w:tcBorders>
              <w:top w:val="single" w:sz="6" w:space="0" w:color="000001"/>
              <w:left w:val="single" w:sz="6" w:space="0" w:color="000001"/>
              <w:bottom w:val="double" w:sz="6" w:space="0" w:color="000001"/>
              <w:right w:val="double" w:sz="6" w:space="0" w:color="000001"/>
              <w:insideH w:val="double" w:sz="6" w:space="0" w:color="000001"/>
              <w:insideV w:val="double" w:sz="6" w:space="0" w:color="000001"/>
            </w:tcBorders>
            <w:shd w:fill="auto" w:val="clear"/>
            <w:tcMar>
              <w:left w:w="114" w:type="dxa"/>
            </w:tcMar>
            <w:vAlign w:val="center"/>
          </w:tcPr>
          <w:p>
            <w:pPr>
              <w:pStyle w:val="Normal"/>
              <w:spacing w:lineRule="auto" w:line="240" w:before="80" w:after="0"/>
              <w:jc w:val="center"/>
              <w:rPr>
                <w:rFonts w:ascii="Calibri" w:hAnsi="Calibri" w:asciiTheme="minorHAnsi" w:hAnsiTheme="minorHAnsi"/>
                <w:szCs w:val="24"/>
              </w:rPr>
            </w:pPr>
            <w:r>
              <w:rPr>
                <w:rFonts w:asciiTheme="minorHAnsi" w:hAnsiTheme="minorHAnsi"/>
              </w:rPr>
              <w:t xml:space="preserve">niezwłocznie, nie później </w:t>
              <w:br/>
              <w:t xml:space="preserve">niż 5 dni </w:t>
              <w:br/>
              <w:t>od czasu przyjęcia zgłoszenia</w:t>
            </w:r>
          </w:p>
        </w:tc>
      </w:tr>
    </w:tbl>
    <w:p>
      <w:pPr>
        <w:pStyle w:val="ListParagraph"/>
        <w:spacing w:lineRule="auto" w:line="240" w:before="0" w:after="60"/>
        <w:ind w:left="714" w:hanging="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ListParagraph"/>
        <w:numPr>
          <w:ilvl w:val="1"/>
          <w:numId w:val="18"/>
        </w:numPr>
        <w:spacing w:lineRule="auto" w:line="240" w:before="0" w:after="60"/>
        <w:ind w:left="714"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dopuszcza się zmianę kwalifikacji zgłoszenia Wady, po uprzedniej zgodzie Zamawiającego. </w:t>
        <w:br/>
        <w:t>Do czasu potwierdzenia zmiany kwalifikacji, uznaje się za obowiązującą kwalifikację pierwotną,</w:t>
      </w:r>
    </w:p>
    <w:p>
      <w:pPr>
        <w:pStyle w:val="ListParagraph"/>
        <w:numPr>
          <w:ilvl w:val="1"/>
          <w:numId w:val="18"/>
        </w:numPr>
        <w:spacing w:lineRule="auto" w:line="240" w:before="0" w:after="60"/>
        <w:ind w:left="714"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czas naprawy mogą być inne niż wskazane w Tabeli 1, Tabeli 2 i Tabeli 3, jeżeli Zamawiający zaakceptuje zmianę kwalifikacji zgłoszenia, o której mowa w punkcie 4),</w:t>
      </w:r>
    </w:p>
    <w:p>
      <w:pPr>
        <w:pStyle w:val="ListParagraph"/>
        <w:numPr>
          <w:ilvl w:val="1"/>
          <w:numId w:val="18"/>
        </w:numPr>
        <w:spacing w:lineRule="auto" w:line="240" w:before="0" w:after="60"/>
        <w:ind w:left="714"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 przypadku braku możliwości usunięcia Wady lub przedstawienia rozwiązania zastępczego zdalnie, Wykonawca zobowiązany jest do świadczenia gwarancji bezpośrednio w lokalizacji Zamawiającego,</w:t>
      </w:r>
    </w:p>
    <w:p>
      <w:pPr>
        <w:pStyle w:val="ListParagraph"/>
        <w:numPr>
          <w:ilvl w:val="1"/>
          <w:numId w:val="18"/>
        </w:numPr>
        <w:spacing w:lineRule="auto" w:line="240" w:before="0" w:after="60"/>
        <w:ind w:left="714"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Wykonawca w okresie trwania gwarancji, do 5 dnia każdego miesiąca, przedstawi Zamawiającemu raport zawierający co najmniej: numer zgłoszenia, kwalifikację zgłoszenia, godzinę i datę zgłoszenia, temat zgłoszenia, status zgłoszenia, godzinę i datę dostarczenia rozwiązania zastępczego (dla awarii), godzinę i datę usunięcia Wady, czas naprawy, czas opóźnienia w postaci godzin lub dni (jeżeli jest) dla rozwiązania zastępczego lub usunięcia Wady,</w:t>
      </w:r>
    </w:p>
    <w:p>
      <w:pPr>
        <w:pStyle w:val="ListParagraph"/>
        <w:numPr>
          <w:ilvl w:val="1"/>
          <w:numId w:val="18"/>
        </w:numPr>
        <w:spacing w:lineRule="auto" w:line="240" w:before="0" w:after="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wykonywania serwisu klimatyzatora na poniższych zasadach:</w:t>
      </w:r>
    </w:p>
    <w:p>
      <w:pPr>
        <w:pStyle w:val="ListParagraph"/>
        <w:numPr>
          <w:ilvl w:val="0"/>
          <w:numId w:val="29"/>
        </w:numPr>
        <w:spacing w:lineRule="auto" w:line="240" w:before="0" w:after="60"/>
        <w:ind w:left="1134"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przeglądy klimatyzatora – dwa razy do roku</w:t>
      </w:r>
    </w:p>
    <w:p>
      <w:pPr>
        <w:pStyle w:val="ListParagraph"/>
        <w:numPr>
          <w:ilvl w:val="0"/>
          <w:numId w:val="29"/>
        </w:numPr>
        <w:spacing w:lineRule="auto" w:line="240" w:before="0" w:after="60"/>
        <w:ind w:left="1134"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dezynfekcja klimatyzatorów - dwa razy do roku</w:t>
      </w:r>
    </w:p>
    <w:p>
      <w:pPr>
        <w:pStyle w:val="Normal"/>
        <w:spacing w:lineRule="auto" w:line="240" w:before="0" w:after="120"/>
        <w:ind w:left="774" w:hanging="0"/>
        <w:rPr>
          <w:rFonts w:ascii="Calibri" w:hAnsi="Calibri" w:cs="Calibri" w:asciiTheme="minorHAnsi" w:cstheme="minorHAnsi" w:hAnsiTheme="minorHAnsi"/>
        </w:rPr>
      </w:pPr>
      <w:r>
        <w:rPr>
          <w:rFonts w:cs="Calibri" w:cstheme="minorHAnsi"/>
        </w:rPr>
        <w:t>lub zgodnie z zaleceniami Producenta, gdy te są wymagane częściej niż w określonych powyżej terminach.</w:t>
      </w:r>
    </w:p>
    <w:p>
      <w:pPr>
        <w:pStyle w:val="ListParagraph"/>
        <w:numPr>
          <w:ilvl w:val="1"/>
          <w:numId w:val="18"/>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Wykonanie serwisu systemu okablowania LAN na poniższych zasadach:</w:t>
      </w:r>
    </w:p>
    <w:p>
      <w:pPr>
        <w:pStyle w:val="ListParagraph"/>
        <w:numPr>
          <w:ilvl w:val="0"/>
          <w:numId w:val="33"/>
        </w:numPr>
        <w:spacing w:before="0" w:after="60"/>
        <w:ind w:left="1134"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gwarancję systemowa - producent gwarantuje, że jeśli w jego produktach podczas dostawy, instalacji bądź 25-letniej eksploatacji wykryte zostaną wady lub usterki fabryczne, to produkty te zostaną naprawione bądź wymienione;</w:t>
      </w:r>
    </w:p>
    <w:p>
      <w:pPr>
        <w:pStyle w:val="ListParagraph"/>
        <w:numPr>
          <w:ilvl w:val="0"/>
          <w:numId w:val="33"/>
        </w:numPr>
        <w:spacing w:before="0" w:after="60"/>
        <w:ind w:left="1134"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gwarancja parametrów łącza/kanału - producent gwarantuje, że łącze stałe bądź kanał transmisyjny zbudowany z jego komponentów prze okres 25 lat będzie charakteryzował się parametrami transmisyjnymi przewyższającymi wymogi stawiane przez normę ISO/IEC11801 2nd edition dla klasy EA.</w:t>
      </w:r>
    </w:p>
    <w:p>
      <w:pPr>
        <w:pStyle w:val="ListParagraph"/>
        <w:numPr>
          <w:ilvl w:val="0"/>
          <w:numId w:val="30"/>
        </w:numPr>
        <w:overflowPunct w:val="false"/>
        <w:spacing w:lineRule="auto" w:line="240" w:before="0" w:after="60"/>
        <w:ind w:left="360" w:hanging="357"/>
        <w:textAlignment w:val="baseline"/>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Pozostałe ustalenia:</w:t>
      </w:r>
    </w:p>
    <w:p>
      <w:pPr>
        <w:pStyle w:val="ListParagraph"/>
        <w:numPr>
          <w:ilvl w:val="1"/>
          <w:numId w:val="21"/>
        </w:numPr>
        <w:spacing w:lineRule="auto" w:line="240" w:before="0" w:after="60"/>
        <w:ind w:left="709" w:hanging="28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System Zgłoszeń, który zostanie udostępniony przez Wykonawcę, ma dodatkowo pozwalać na prowadzenie rejestru kontaktów z Zamawiającym obejmującego w szczególności wykonane czynności gwarancyjne, ewidencję wszystkich zgłoszeń gwarancyjnych, tematy i terminy rozmów telefonicznych, wysyłane faksy i pisma; prowadzenie rejestru zgłoszeń jest obowiązkiem Wykonawcy.</w:t>
      </w:r>
    </w:p>
    <w:p>
      <w:pPr>
        <w:pStyle w:val="ListParagraph"/>
        <w:numPr>
          <w:ilvl w:val="1"/>
          <w:numId w:val="21"/>
        </w:numPr>
        <w:spacing w:lineRule="auto" w:line="240" w:before="0" w:after="120"/>
        <w:ind w:left="709" w:hanging="28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Zamawiający może przekazywać Wykonawcy, zgodnie ze stanem swojej wiedzy, informacje </w:t>
        <w:br/>
        <w:t>o aktach prawa wewnętrznego obowiązującego w podmiocie leczniczym, które mają zastosowanie w realizacji niniejszej Umowy.</w:t>
      </w:r>
    </w:p>
    <w:p>
      <w:pPr>
        <w:pStyle w:val="Nagwek1"/>
        <w:numPr>
          <w:ilvl w:val="0"/>
          <w:numId w:val="2"/>
        </w:numPr>
        <w:spacing w:lineRule="auto" w:line="240" w:before="240" w:after="120"/>
        <w:ind w:left="357" w:hanging="357"/>
        <w:jc w:val="center"/>
        <w:rPr>
          <w:rFonts w:ascii="Times New Roman" w:hAnsi="Times New Roman" w:cs="Times New Roman"/>
          <w:sz w:val="22"/>
          <w:szCs w:val="22"/>
        </w:rPr>
      </w:pPr>
      <w:bookmarkStart w:id="22" w:name="_Ref405837636"/>
      <w:bookmarkStart w:id="23" w:name="_Ref4069733911"/>
      <w:bookmarkEnd w:id="22"/>
      <w:bookmarkEnd w:id="23"/>
      <w:r>
        <w:rPr>
          <w:rFonts w:cs="Calibri" w:cstheme="minorHAnsi"/>
          <w:sz w:val="22"/>
          <w:szCs w:val="22"/>
        </w:rPr>
        <w:t>Rękojmia</w:t>
      </w:r>
    </w:p>
    <w:p>
      <w:pPr>
        <w:pStyle w:val="ListParagraph"/>
        <w:numPr>
          <w:ilvl w:val="0"/>
          <w:numId w:val="8"/>
        </w:numPr>
        <w:spacing w:lineRule="auto" w:line="240" w:before="0" w:after="120"/>
        <w:ind w:left="357"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Wykonawca ponosi odpowiedzialność z tytułu rękojmi za Wady zmniejszające wartość lub użyteczność wykonanego Przedmiotu Umowy ze względu na cel określony w Umowie albo wynikający z okoliczności lub z przeznaczenia Przedmiotu Umowy przez okres równy okresom, </w:t>
        <w:br/>
        <w:t>o których mowa w §11 ust. 1.</w:t>
      </w:r>
    </w:p>
    <w:p>
      <w:pPr>
        <w:pStyle w:val="ListParagraph"/>
        <w:numPr>
          <w:ilvl w:val="0"/>
          <w:numId w:val="8"/>
        </w:numPr>
        <w:spacing w:lineRule="auto" w:line="240" w:before="0" w:after="0"/>
        <w:ind w:left="360" w:hanging="357"/>
        <w:rPr>
          <w:rFonts w:ascii="Times New Roman" w:hAnsi="Times New Roman" w:cs="Times New Roman"/>
          <w:sz w:val="22"/>
          <w:szCs w:val="22"/>
        </w:rPr>
      </w:pPr>
      <w:r>
        <w:rPr>
          <w:rFonts w:cs="Calibri" w:ascii="Calibri" w:hAnsi="Calibri" w:asciiTheme="minorHAnsi" w:cstheme="minorHAnsi" w:hAnsiTheme="minorHAnsi"/>
          <w:sz w:val="22"/>
          <w:szCs w:val="22"/>
        </w:rPr>
        <w:t>Zamawiający może wykonywać uprawnienia z tytułu rękojmi za Wady, niezależnie od uprawnień wynikających z gwarancji.</w:t>
      </w:r>
    </w:p>
    <w:p>
      <w:pPr>
        <w:pStyle w:val="Nagwek1"/>
        <w:numPr>
          <w:ilvl w:val="0"/>
          <w:numId w:val="2"/>
        </w:numPr>
        <w:spacing w:lineRule="auto" w:line="240" w:before="240" w:after="120"/>
        <w:ind w:left="357" w:hanging="357"/>
        <w:jc w:val="center"/>
        <w:rPr>
          <w:rFonts w:ascii="Calibri" w:hAnsi="Calibri" w:cs="Calibri" w:asciiTheme="minorHAnsi" w:cstheme="minorHAnsi" w:hAnsiTheme="minorHAnsi"/>
          <w:sz w:val="22"/>
          <w:szCs w:val="22"/>
        </w:rPr>
      </w:pPr>
      <w:bookmarkStart w:id="24" w:name="_Toc331175678"/>
      <w:bookmarkEnd w:id="24"/>
      <w:r>
        <w:rPr>
          <w:rFonts w:cs="Calibri" w:cstheme="minorHAnsi"/>
          <w:sz w:val="22"/>
          <w:szCs w:val="22"/>
        </w:rPr>
        <w:t>Kary umowne</w:t>
      </w:r>
    </w:p>
    <w:p>
      <w:pPr>
        <w:pStyle w:val="ListParagraph"/>
        <w:numPr>
          <w:ilvl w:val="0"/>
          <w:numId w:val="9"/>
        </w:numPr>
        <w:spacing w:lineRule="auto" w:line="240" w:before="0" w:after="120"/>
        <w:ind w:left="360" w:hanging="357"/>
        <w:rPr>
          <w:rFonts w:ascii="Calibri" w:hAnsi="Calibri" w:cs="Calibri" w:asciiTheme="minorHAnsi" w:cstheme="minorHAnsi" w:hAnsiTheme="minorHAnsi"/>
          <w:sz w:val="22"/>
          <w:szCs w:val="22"/>
        </w:rPr>
      </w:pPr>
      <w:bookmarkStart w:id="25" w:name="_Toc331175680"/>
      <w:bookmarkStart w:id="26" w:name="_Ref405836500"/>
      <w:bookmarkStart w:id="27" w:name="_Ref405837862"/>
      <w:bookmarkEnd w:id="25"/>
      <w:bookmarkEnd w:id="26"/>
      <w:bookmarkEnd w:id="27"/>
      <w:r>
        <w:rPr>
          <w:rFonts w:cs="Calibri" w:ascii="Calibri" w:hAnsi="Calibri" w:asciiTheme="minorHAnsi" w:cstheme="minorHAnsi" w:hAnsiTheme="minorHAnsi"/>
          <w:sz w:val="22"/>
          <w:szCs w:val="22"/>
        </w:rPr>
        <w:t xml:space="preserve">Wykonawca zobowiązany będzie do uiszczenia na rzecz Zamawiającego kar umownych </w:t>
        <w:br/>
        <w:t xml:space="preserve">w wysokości określonej poniżej jako procent od wynagrodzenia brutto należnego Wykonawcy, </w:t>
        <w:br/>
        <w:t>o którym mowa w § 8 ust. 1.</w:t>
      </w:r>
    </w:p>
    <w:p>
      <w:pPr>
        <w:pStyle w:val="ListParagraph"/>
        <w:numPr>
          <w:ilvl w:val="0"/>
          <w:numId w:val="9"/>
        </w:numPr>
        <w:spacing w:lineRule="auto" w:line="240" w:before="0" w:after="6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Kary umowne naliczane będą:</w:t>
      </w:r>
    </w:p>
    <w:p>
      <w:pPr>
        <w:pStyle w:val="ListParagraph"/>
        <w:numPr>
          <w:ilvl w:val="1"/>
          <w:numId w:val="9"/>
        </w:numPr>
        <w:spacing w:lineRule="auto" w:line="240" w:before="0" w:after="60"/>
        <w:ind w:left="72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za zwłokę w realizacji Przedmiotu Umowy w stosunku do terminu określonego w § 3 ust. 1, jak również w stosunku do terminu wskazanego w § 6 ust. 3 - w wysokości 0,2% za każdy rozpoczęty dzień zwłoki; w odniesieniu do terminu realizacji wskazanego w Harmonogramie prac, Wykonawca zapłaci na rzecz Zamawiającego kwotę w wysokości 0,2% za każdy dzień zwłoki, </w:t>
      </w:r>
    </w:p>
    <w:p>
      <w:pPr>
        <w:pStyle w:val="ListParagraph"/>
        <w:numPr>
          <w:ilvl w:val="1"/>
          <w:numId w:val="9"/>
        </w:numPr>
        <w:spacing w:lineRule="auto" w:line="240" w:before="0" w:after="60"/>
        <w:ind w:left="72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 zwłokę w stosunku do terminu naprawy:</w:t>
      </w:r>
    </w:p>
    <w:p>
      <w:pPr>
        <w:pStyle w:val="ListParagraph"/>
        <w:numPr>
          <w:ilvl w:val="2"/>
          <w:numId w:val="9"/>
        </w:numPr>
        <w:spacing w:lineRule="auto" w:line="240" w:before="0" w:after="60"/>
        <w:ind w:left="108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Awarii w okresie gwarancyjnym – w wysokości 0,025% za każdą rozpoczętą godzinę zwłoki,</w:t>
      </w:r>
    </w:p>
    <w:p>
      <w:pPr>
        <w:pStyle w:val="ListParagraph"/>
        <w:numPr>
          <w:ilvl w:val="2"/>
          <w:numId w:val="9"/>
        </w:numPr>
        <w:spacing w:lineRule="auto" w:line="240" w:before="0" w:after="60"/>
        <w:ind w:left="108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Usterki w okresie gwarancyjnym – w wysokości 0,2% za każdy rozpoczęty dzień zwłoki,</w:t>
      </w:r>
    </w:p>
    <w:p>
      <w:pPr>
        <w:pStyle w:val="ListParagraph"/>
        <w:numPr>
          <w:ilvl w:val="2"/>
          <w:numId w:val="9"/>
        </w:numPr>
        <w:spacing w:lineRule="auto" w:line="240" w:before="0" w:after="60"/>
        <w:ind w:left="108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Wady budowlane w okresie gwarancyjnym – w wysokości 0,2% za każdy rozpoczęty dzień zwłoki.</w:t>
      </w:r>
    </w:p>
    <w:p>
      <w:pPr>
        <w:pStyle w:val="ListParagraph"/>
        <w:numPr>
          <w:ilvl w:val="1"/>
          <w:numId w:val="9"/>
        </w:numPr>
        <w:spacing w:lineRule="auto" w:line="240" w:before="0" w:after="60"/>
        <w:ind w:left="72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 odstąpienie od Umowy przez Zamawiającego lub rozwiązania Umowy przez Zamawiającego z powodu okoliczności leżących po stronie Wykonawcy (w tym przewidzianych w § 7 ust. 1 pkt 4) lub za odstąpienie od Umowy przez Wykonawcę lub rozwiązania Umowy przez Wykonawcę z przyczyn leżących po stronie Wykonawcy - w wysokości 20%,</w:t>
      </w:r>
    </w:p>
    <w:p>
      <w:pPr>
        <w:pStyle w:val="ListParagraph"/>
        <w:numPr>
          <w:ilvl w:val="1"/>
          <w:numId w:val="9"/>
        </w:numPr>
        <w:spacing w:lineRule="auto" w:line="240" w:before="0" w:after="120"/>
        <w:ind w:left="72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za zwłokę we wprowadzeniu prawidłowych zmian do Dokumentacji, w sytuacji o której mowa w §7 ust. 1 pkt 2), o ile Zamawiający nie wprowadzi samodzielnie zmian do tych Dokumentacji oraz nie skorzysta z prawa do odstąpienia od Umowy – w wysokości 0,05% za każdy dzień zwłoki we wprowadzeniu zmian zgodnych ze stanowiskiem Zamawiającego.    </w:t>
      </w:r>
    </w:p>
    <w:p>
      <w:pPr>
        <w:pStyle w:val="ListParagraph"/>
        <w:numPr>
          <w:ilvl w:val="0"/>
          <w:numId w:val="9"/>
        </w:numPr>
        <w:spacing w:lineRule="auto" w:line="240" w:before="0" w:after="12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 przypadku, w którym na skutek przyczyn leżących po stronie Wykonawcy dojdzie do utraty dofinansowania przez Zamawiającego, Zamawiający uprawniony będzie do dochodzenia od Wykonawcy na zasadach ogólnych, odszkodowania w pełnej wysokości.</w:t>
      </w:r>
    </w:p>
    <w:p>
      <w:pPr>
        <w:pStyle w:val="ListParagraph"/>
        <w:numPr>
          <w:ilvl w:val="0"/>
          <w:numId w:val="9"/>
        </w:numPr>
        <w:spacing w:lineRule="auto" w:line="240" w:before="0" w:after="12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Strony zastrzegają możliwość dochodzenia odszkodowania przenoszącego wartość zastrzeżonych kar umownych na zasadach ogólnych określonych w KC. </w:t>
      </w:r>
    </w:p>
    <w:p>
      <w:pPr>
        <w:pStyle w:val="ListParagraph"/>
        <w:numPr>
          <w:ilvl w:val="0"/>
          <w:numId w:val="9"/>
        </w:numPr>
        <w:spacing w:lineRule="auto" w:line="240" w:before="0" w:after="12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 przypadku naliczenia kar umownych lub wymagalności roszczenia o odszkodowanie, o którym mowa w ust. 3, Wykonawca wyraża zgodę na ich potrącenie z wynagrodzenia Wykonawcy </w:t>
        <w:br/>
        <w:t>oraz z zabezpieczenia należytego wykonania Umowy.</w:t>
      </w:r>
    </w:p>
    <w:p>
      <w:pPr>
        <w:pStyle w:val="Nagwek1"/>
        <w:numPr>
          <w:ilvl w:val="0"/>
          <w:numId w:val="2"/>
        </w:numPr>
        <w:spacing w:lineRule="auto" w:line="240" w:before="240" w:after="120"/>
        <w:ind w:left="357" w:hanging="357"/>
        <w:jc w:val="center"/>
        <w:rPr>
          <w:rFonts w:ascii="Times New Roman" w:hAnsi="Times New Roman" w:cs="Times New Roman"/>
          <w:sz w:val="22"/>
          <w:szCs w:val="22"/>
        </w:rPr>
      </w:pPr>
      <w:bookmarkStart w:id="28" w:name="_Toc331175681"/>
      <w:bookmarkStart w:id="29" w:name="_Toc3311756801"/>
      <w:bookmarkStart w:id="30" w:name="_Ref4058365001"/>
      <w:bookmarkStart w:id="31" w:name="_Ref4058378621"/>
      <w:bookmarkEnd w:id="28"/>
      <w:bookmarkEnd w:id="29"/>
      <w:bookmarkEnd w:id="30"/>
      <w:bookmarkEnd w:id="31"/>
      <w:r>
        <w:rPr>
          <w:rFonts w:cs="Calibri" w:cstheme="minorHAnsi"/>
          <w:sz w:val="22"/>
          <w:szCs w:val="22"/>
        </w:rPr>
        <w:t>Licencje</w:t>
      </w:r>
    </w:p>
    <w:p>
      <w:pPr>
        <w:pStyle w:val="ListParagraph"/>
        <w:numPr>
          <w:ilvl w:val="0"/>
          <w:numId w:val="34"/>
        </w:numPr>
        <w:spacing w:lineRule="auto" w:line="240" w:before="0" w:after="120"/>
        <w:rPr>
          <w:rFonts w:ascii="Calibri" w:hAnsi="Calibri" w:cs="Calibri" w:asciiTheme="minorHAnsi" w:cstheme="minorHAnsi" w:hAnsiTheme="minorHAnsi"/>
          <w:sz w:val="22"/>
          <w:szCs w:val="22"/>
        </w:rPr>
      </w:pPr>
      <w:bookmarkStart w:id="32" w:name="_Toc331175683"/>
      <w:bookmarkEnd w:id="32"/>
      <w:r>
        <w:rPr>
          <w:rFonts w:cs="Calibri" w:ascii="Calibri" w:hAnsi="Calibri" w:asciiTheme="minorHAnsi" w:cstheme="minorHAnsi" w:hAnsiTheme="minorHAnsi"/>
          <w:sz w:val="22"/>
          <w:szCs w:val="22"/>
        </w:rPr>
        <w:t xml:space="preserve">W przypadku programów istniejących, które nie zostały stworzone w ramach realizacji niniejszej umowy, powstałych w ramach innych przedsięwzięć lub programów niededykowanych, </w:t>
        <w:br/>
        <w:t>tj. nieprzeznaczonych wyłącznie na potrzeby Zamawiającego, Wykonawca udzieli Zamawiającemu bezterminowej licencji na ich użytkowanie na warunkach określonych w Umowie i SIWZ.</w:t>
      </w:r>
    </w:p>
    <w:p>
      <w:pPr>
        <w:pStyle w:val="ListParagraph"/>
        <w:numPr>
          <w:ilvl w:val="0"/>
          <w:numId w:val="34"/>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Wykonawca udziela Zamawiającemu na czas nieoznaczony, niewyłącznych licencji na użytkowanie utworów, o których mowa w ust. 1, na wszelkich polach eksploatacji niezbędnych dla korzystania z Przedmiotu Umowy zgodnie z jego przeznaczeniem opisanym w treści umowy i OPZ. Licencje obejmować będą prawo Zamawiającego do korzystania z utworów na terytorium Rzeczypospolitej Polskiej.</w:t>
      </w:r>
    </w:p>
    <w:p>
      <w:pPr>
        <w:pStyle w:val="ListParagraph"/>
        <w:numPr>
          <w:ilvl w:val="0"/>
          <w:numId w:val="34"/>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Zamawiający nabywa prawo do korzystania z licencji w chwili Odbioru końcowego przedmiotu zamówienia, o którym mowa w § 10 Umowy.</w:t>
      </w:r>
    </w:p>
    <w:p>
      <w:pPr>
        <w:pStyle w:val="ListParagraph"/>
        <w:numPr>
          <w:ilvl w:val="0"/>
          <w:numId w:val="34"/>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Wykonawca oświadcza, że korzystanie przez Zamawiającego z utworów, o którym mowa </w:t>
        <w:br/>
        <w:t>w niniejszym paragrafie, nie będzie naruszało jakichkolwiek praw własności intelektualnych osób trzecich. W przeciwnym przypadku Wykonawca zobowiązuje się do pokrycia wszelkich odszkodowań i kosztów związanych z dochodzeniem przez osoby trzecie takich roszczeń od Zamawiającego.</w:t>
      </w:r>
    </w:p>
    <w:p>
      <w:pPr>
        <w:pStyle w:val="ListParagraph"/>
        <w:numPr>
          <w:ilvl w:val="0"/>
          <w:numId w:val="34"/>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 tytułu udzielenia Zamawiającemu licencji nie służy Wykonawcy dodatkowe wynagrodzenie.</w:t>
      </w:r>
    </w:p>
    <w:p>
      <w:pPr>
        <w:pStyle w:val="ListParagraph"/>
        <w:numPr>
          <w:ilvl w:val="0"/>
          <w:numId w:val="34"/>
        </w:numPr>
        <w:spacing w:lineRule="auto" w:line="240" w:before="0" w:after="120"/>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sz w:val="22"/>
          <w:szCs w:val="22"/>
          <w:lang w:eastAsia="pl-PL"/>
        </w:rPr>
        <w:t xml:space="preserve">Zamawiający jest związany postanowieniami umów licencyjnych dostarczonych wraz </w:t>
        <w:br/>
        <w:t>z oprogramowaniem z zastrzeżeniem, iż postanowienia umów licencyjnych nie mogą być sprzeczne z niniejszą umową.</w:t>
      </w:r>
      <w:r>
        <w:rPr>
          <w:rFonts w:cs="Calibri" w:ascii="Calibri" w:hAnsi="Calibri" w:asciiTheme="minorHAnsi" w:cstheme="minorHAnsi" w:hAnsiTheme="minorHAnsi"/>
          <w:sz w:val="22"/>
          <w:szCs w:val="22"/>
        </w:rPr>
        <w:t xml:space="preserve"> </w:t>
      </w:r>
    </w:p>
    <w:p>
      <w:pPr>
        <w:pStyle w:val="ListParagraph"/>
        <w:numPr>
          <w:ilvl w:val="0"/>
          <w:numId w:val="34"/>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Zamawiający ma prawo do rozpowszechniania bez ograniczeń rezultatów wykonywania oprogramowania</w:t>
      </w:r>
      <w:r>
        <w:rPr>
          <w:rFonts w:cs="Calibri" w:ascii="Calibri" w:hAnsi="Calibri" w:asciiTheme="minorHAnsi" w:cstheme="minorHAnsi" w:hAnsiTheme="minorHAnsi"/>
        </w:rPr>
        <w:t>,</w:t>
      </w:r>
      <w:r>
        <w:rPr>
          <w:rFonts w:cs="Calibri" w:ascii="Calibri" w:hAnsi="Calibri" w:asciiTheme="minorHAnsi" w:cstheme="minorHAnsi" w:hAnsiTheme="minorHAnsi"/>
          <w:sz w:val="22"/>
          <w:szCs w:val="22"/>
        </w:rPr>
        <w:t xml:space="preserve"> na które Wykonawca udzielił licencji oraz danych i zestawień utworzonych za jego pomocą.</w:t>
      </w:r>
    </w:p>
    <w:p>
      <w:pPr>
        <w:pStyle w:val="Nagwek1"/>
        <w:numPr>
          <w:ilvl w:val="0"/>
          <w:numId w:val="2"/>
        </w:numPr>
        <w:spacing w:lineRule="auto" w:line="240" w:before="240" w:after="120"/>
        <w:ind w:left="357" w:hanging="357"/>
        <w:jc w:val="center"/>
        <w:rPr>
          <w:rFonts w:ascii="Calibri" w:hAnsi="Calibri" w:cs="Calibri" w:asciiTheme="minorHAnsi" w:cstheme="minorHAnsi" w:hAnsiTheme="minorHAnsi"/>
          <w:sz w:val="22"/>
          <w:szCs w:val="22"/>
        </w:rPr>
      </w:pPr>
      <w:bookmarkStart w:id="33" w:name="_Toc331175684"/>
      <w:bookmarkStart w:id="34" w:name="_Toc3311756831"/>
      <w:bookmarkEnd w:id="34"/>
      <w:r>
        <w:rPr>
          <w:rFonts w:cs="Calibri" w:cstheme="minorHAnsi"/>
          <w:sz w:val="22"/>
          <w:szCs w:val="22"/>
        </w:rPr>
        <w:t xml:space="preserve">Rozwiązanie Umowy, Odstąpienie od </w:t>
      </w:r>
      <w:bookmarkEnd w:id="33"/>
      <w:r>
        <w:rPr>
          <w:rFonts w:cs="Calibri" w:cstheme="minorHAnsi"/>
          <w:sz w:val="22"/>
          <w:szCs w:val="22"/>
        </w:rPr>
        <w:t>Umowy</w:t>
      </w:r>
    </w:p>
    <w:p>
      <w:pPr>
        <w:pStyle w:val="ListParagraph"/>
        <w:numPr>
          <w:ilvl w:val="0"/>
          <w:numId w:val="10"/>
        </w:numPr>
        <w:spacing w:lineRule="auto" w:line="240" w:before="0" w:after="6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Zamawiający może rozwiązać Umowę ze skutkiem natychmiastowym w następujących przypadkach: </w:t>
      </w:r>
    </w:p>
    <w:p>
      <w:pPr>
        <w:pStyle w:val="ListParagraph"/>
        <w:numPr>
          <w:ilvl w:val="2"/>
          <w:numId w:val="19"/>
        </w:numPr>
        <w:spacing w:lineRule="auto" w:line="240" w:before="0" w:after="60"/>
        <w:ind w:left="709"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jeżeli Wykonawca przerwał realizację Przedmiotu Umowy na okres dłuższy niż 7 dni, z przyczyn leżących po stronie Wykonawcy,</w:t>
      </w:r>
    </w:p>
    <w:p>
      <w:pPr>
        <w:pStyle w:val="ListParagraph"/>
        <w:numPr>
          <w:ilvl w:val="2"/>
          <w:numId w:val="19"/>
        </w:numPr>
        <w:spacing w:lineRule="auto" w:line="240" w:before="0" w:after="60"/>
        <w:ind w:left="709"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jeżeli Wykonawca wykonuje Przedmiot Umowy wadliwie lub w sposób sprzeczny z Umową </w:t>
        <w:br/>
        <w:t xml:space="preserve">i pomimo wezwania do zmiany sposobu wykonania i wyznaczenia Wykonawcy w tym celu odpowiedniego terminu, Wykonawca nadal nie wywiązuje się należycie ze zobowiązań wynikających z Umowy, </w:t>
      </w:r>
    </w:p>
    <w:p>
      <w:pPr>
        <w:pStyle w:val="ListParagraph"/>
        <w:numPr>
          <w:ilvl w:val="2"/>
          <w:numId w:val="19"/>
        </w:numPr>
        <w:spacing w:lineRule="auto" w:line="240" w:before="0" w:after="120"/>
        <w:ind w:left="709"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jeżeli na skutek postępowania egzekucyjnego nastąpiło zajęcie majątku Wykonawcy w takim stopniu, że zagraża to lub uniemożliwia dalszą realizację Przedmiotu Umowy.</w:t>
      </w:r>
    </w:p>
    <w:p>
      <w:pPr>
        <w:pStyle w:val="ListParagraph"/>
        <w:numPr>
          <w:ilvl w:val="0"/>
          <w:numId w:val="10"/>
        </w:numPr>
        <w:spacing w:lineRule="auto" w:line="240" w:before="0" w:after="12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przez niego części Umowy.</w:t>
      </w:r>
    </w:p>
    <w:p>
      <w:pPr>
        <w:pStyle w:val="ListParagraph"/>
        <w:numPr>
          <w:ilvl w:val="0"/>
          <w:numId w:val="10"/>
        </w:numPr>
        <w:spacing w:lineRule="auto" w:line="240" w:before="0" w:after="120"/>
        <w:ind w:left="36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 terminie 5 dni roboczych od daty doręczenia Wykonawcy oświadczenia o rozwiązaniu Umowy/odstąpieniu od Umowy, Wykonawca przy udziale Zamawiającego sporządzi szczegółowy protokół inwentaryzacji prac w toku według stanu na dzień odstąpienia lub rozwiązania oraz zabezpieczy przerwane prace. Prace określone w tym protokole podlegają odbiorowi na zasadach określonych w § 10 Umowy.</w:t>
      </w:r>
    </w:p>
    <w:p>
      <w:pPr>
        <w:pStyle w:val="ListParagraph"/>
        <w:numPr>
          <w:ilvl w:val="0"/>
          <w:numId w:val="10"/>
        </w:numPr>
        <w:spacing w:lineRule="auto" w:line="240" w:before="0" w:after="120"/>
        <w:ind w:left="360" w:hanging="357"/>
        <w:rPr>
          <w:rFonts w:ascii="Times New Roman" w:hAnsi="Times New Roman" w:cs="Times New Roman"/>
          <w:sz w:val="22"/>
          <w:szCs w:val="22"/>
        </w:rPr>
      </w:pPr>
      <w:r>
        <w:rPr>
          <w:rFonts w:cs="Calibri" w:ascii="Calibri" w:hAnsi="Calibri" w:asciiTheme="minorHAnsi" w:cstheme="minorHAnsi" w:hAnsiTheme="minorHAnsi"/>
          <w:sz w:val="22"/>
          <w:szCs w:val="22"/>
        </w:rPr>
        <w:t xml:space="preserve">W przypadku odstąpienia od Umowy na podstawie ust. 2 powyżej, Wykonawca uprawniony będzie do otrzymania wynagrodzenia odpowiadającego proporcjonalnie wartości prac wykonanych do dnia odstąpienia. </w:t>
      </w:r>
    </w:p>
    <w:p>
      <w:pPr>
        <w:pStyle w:val="Nagwek1"/>
        <w:numPr>
          <w:ilvl w:val="0"/>
          <w:numId w:val="2"/>
        </w:numPr>
        <w:spacing w:lineRule="auto" w:line="240" w:before="240" w:after="120"/>
        <w:ind w:left="357" w:hanging="357"/>
        <w:jc w:val="center"/>
        <w:rPr>
          <w:rFonts w:ascii="Calibri" w:hAnsi="Calibri" w:cs="Calibri" w:asciiTheme="minorHAnsi" w:cstheme="minorHAnsi" w:hAnsiTheme="minorHAnsi"/>
          <w:sz w:val="22"/>
          <w:szCs w:val="22"/>
        </w:rPr>
      </w:pPr>
      <w:bookmarkStart w:id="35" w:name="_Toc331175685"/>
      <w:r>
        <w:rPr>
          <w:rFonts w:cs="Calibri" w:cstheme="minorHAnsi"/>
          <w:sz w:val="22"/>
          <w:szCs w:val="22"/>
        </w:rPr>
        <w:t xml:space="preserve">Zmiany postanowień </w:t>
      </w:r>
      <w:bookmarkEnd w:id="35"/>
      <w:r>
        <w:rPr>
          <w:rFonts w:cs="Calibri" w:cstheme="minorHAnsi"/>
          <w:sz w:val="22"/>
          <w:szCs w:val="22"/>
        </w:rPr>
        <w:t>Umowy</w:t>
      </w:r>
    </w:p>
    <w:p>
      <w:pPr>
        <w:pStyle w:val="PlainText"/>
        <w:numPr>
          <w:ilvl w:val="0"/>
          <w:numId w:val="31"/>
        </w:numPr>
        <w:spacing w:lineRule="auto" w:line="276"/>
        <w:ind w:left="360" w:right="108"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Zmiany umowy możliwe są jedynie w trybie art. 144 Ustawy Prawo zamówień publicznych. Uzgodnienia w tym zakresie wymagają dla swojej ważności, zatwierdzenia przez Zamawiającego, a zmiana umowy może nastąpić jedynie na piśmie w formie aneksu do umowy, pod rygorem nieważności.</w:t>
      </w:r>
    </w:p>
    <w:p>
      <w:pPr>
        <w:pStyle w:val="PlainText"/>
        <w:numPr>
          <w:ilvl w:val="0"/>
          <w:numId w:val="31"/>
        </w:numPr>
        <w:spacing w:lineRule="auto" w:line="276"/>
        <w:ind w:left="360" w:right="108"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Zamawiający zgodnie z art. 144 ust. 1 w/w ustawy, przewiduje możliwość dokonania zmian postanowień zawartej umowy w stosunku do treści oferty, na podstawie której dokonano wyboru Wykonawcy, w przypadku wystąpienia co najmniej jednej z okoliczności wymienionych poniżej, </w:t>
        <w:br/>
        <w:t>z uwzględnieniem podawanych warunków ich wystąpienia:</w:t>
      </w:r>
    </w:p>
    <w:p>
      <w:pPr>
        <w:pStyle w:val="PlainText"/>
        <w:numPr>
          <w:ilvl w:val="1"/>
          <w:numId w:val="31"/>
        </w:numPr>
        <w:spacing w:lineRule="auto" w:line="276"/>
        <w:ind w:left="851" w:right="108" w:hanging="425"/>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Zamawiający przewiduje zmianę wysokości wynagrodzenia Wykonawcy określonego w § 8  ust.1 Umowy, a wynikające z ograniczenia zakresu rzeczowego przedmiotu umowy;</w:t>
      </w:r>
    </w:p>
    <w:p>
      <w:pPr>
        <w:pStyle w:val="PlainText"/>
        <w:numPr>
          <w:ilvl w:val="1"/>
          <w:numId w:val="31"/>
        </w:numPr>
        <w:spacing w:lineRule="auto" w:line="276"/>
        <w:ind w:left="851" w:right="108" w:hanging="425"/>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Zamawiający przewiduje możliwość zmiany terminu realizacji umowy w przypadku:</w:t>
      </w:r>
    </w:p>
    <w:p>
      <w:pPr>
        <w:pStyle w:val="PlainText"/>
        <w:numPr>
          <w:ilvl w:val="0"/>
          <w:numId w:val="32"/>
        </w:numPr>
        <w:spacing w:lineRule="auto" w:line="276"/>
        <w:ind w:left="1134" w:hanging="283"/>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zmiany będące następstwem okoliczności leżących po stronie Zamawiającego, </w:t>
      </w:r>
    </w:p>
    <w:p>
      <w:pPr>
        <w:pStyle w:val="PlainText"/>
        <w:numPr>
          <w:ilvl w:val="0"/>
          <w:numId w:val="32"/>
        </w:numPr>
        <w:spacing w:lineRule="auto" w:line="276"/>
        <w:ind w:left="1134" w:hanging="283"/>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gdy zajdzie okoliczność powodująca przedłużenie z przyczyn niezależnych od Wykonawcy, czasu wydania decyzji administracyjnych przez właściwe organy lub inne podmioty </w:t>
        <w:br/>
        <w:t>w stosunku do terminów wynikających z obowiązujących przepisów prawa, jeżeli uniemożliwia to lub wstrzymuje w istotny sposób realizację zadania;</w:t>
      </w:r>
    </w:p>
    <w:p>
      <w:pPr>
        <w:pStyle w:val="PlainText"/>
        <w:numPr>
          <w:ilvl w:val="0"/>
          <w:numId w:val="32"/>
        </w:numPr>
        <w:spacing w:lineRule="auto" w:line="276"/>
        <w:ind w:left="1134" w:hanging="283"/>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innych przyczyn zewnętrznych niezależnych od Zamawiającego oraz Wykonawcy skutkujących niemożliwością prowadzenia prac;</w:t>
      </w:r>
    </w:p>
    <w:p>
      <w:pPr>
        <w:pStyle w:val="PlainText"/>
        <w:numPr>
          <w:ilvl w:val="0"/>
          <w:numId w:val="32"/>
        </w:numPr>
        <w:spacing w:lineRule="auto" w:line="276"/>
        <w:ind w:left="1134" w:hanging="283"/>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gdy zajdzie konieczność usuwania kolizji, usterek, awarii, napraw niezinwentaryzowanego uzbrojenia podziemnego i nadziemnego bądź urządzeń przez ich użytkowników, co może uniemożliwić terminową realizację zadania;</w:t>
      </w:r>
    </w:p>
    <w:p>
      <w:pPr>
        <w:pStyle w:val="PlainText"/>
        <w:numPr>
          <w:ilvl w:val="0"/>
          <w:numId w:val="32"/>
        </w:numPr>
        <w:spacing w:lineRule="auto" w:line="276"/>
        <w:ind w:left="1134"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gdy wystąpi siła wyższa uniemożliwiająca wykonanie przedmiotu umowy zgodnie z jej postanowieniami. „Siła wyższa” oznacza wydarzenie zewnętrzne, nieprzewidywalne </w:t>
        <w:br/>
        <w:t>i poza kontrolą stron niniejszej umowy, którego skutkom nie można zapobiec, występujące po podpisaniu umowy;</w:t>
      </w:r>
    </w:p>
    <w:p>
      <w:pPr>
        <w:pStyle w:val="PlainText"/>
        <w:numPr>
          <w:ilvl w:val="0"/>
          <w:numId w:val="32"/>
        </w:numPr>
        <w:spacing w:lineRule="auto" w:line="276"/>
        <w:ind w:left="1134" w:hanging="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gdy wystąpi okoliczność przewidziana w art.144 ust.1 pkt 2 Ustawy Pzp.</w:t>
      </w:r>
    </w:p>
    <w:p>
      <w:pPr>
        <w:pStyle w:val="PlainText"/>
        <w:spacing w:lineRule="auto" w:line="276"/>
        <w:ind w:left="851"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 przypadku wystąpienia którejkolwiek z okoliczności wymienionych w ust. 2 pkt 2) litera a) – f), termin wykonania umowy może ulec odpowiedniemu przedłużeniu, o czas niezbędny do zakończenia wykonywania jej przedmiotu w sposób należyty, nie dłużej jednak niż o okres trwania tych okoliczności,</w:t>
      </w:r>
    </w:p>
    <w:p>
      <w:pPr>
        <w:pStyle w:val="PlainText"/>
        <w:numPr>
          <w:ilvl w:val="1"/>
          <w:numId w:val="31"/>
        </w:numPr>
        <w:spacing w:lineRule="auto" w:line="276"/>
        <w:ind w:left="851" w:right="108" w:hanging="425"/>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zmiany w zakresie podwykonawstwa;</w:t>
      </w:r>
    </w:p>
    <w:p>
      <w:pPr>
        <w:pStyle w:val="PlainText"/>
        <w:numPr>
          <w:ilvl w:val="1"/>
          <w:numId w:val="31"/>
        </w:numPr>
        <w:spacing w:lineRule="auto" w:line="276"/>
        <w:ind w:left="851" w:right="108" w:hanging="425"/>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 przypadkach przewidzianych w art. 144 ust. 1 pkt 2) – 6) Ustawy Pzp;</w:t>
      </w:r>
    </w:p>
    <w:p>
      <w:pPr>
        <w:pStyle w:val="PlainText"/>
        <w:numPr>
          <w:ilvl w:val="1"/>
          <w:numId w:val="31"/>
        </w:numPr>
        <w:spacing w:lineRule="auto" w:line="276"/>
        <w:ind w:left="851" w:right="108" w:hanging="425"/>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zmiany powszechnie obowiązujących przepisów prawa w zakresie mającym wpływ na realizację przedmiotu umowy, w szczególności zmiany stawki podatku VAT lub wprowadzenia nowego podatku;</w:t>
      </w:r>
    </w:p>
    <w:p>
      <w:pPr>
        <w:pStyle w:val="ListParagraph"/>
        <w:numPr>
          <w:ilvl w:val="0"/>
          <w:numId w:val="11"/>
        </w:numPr>
        <w:spacing w:lineRule="auto" w:line="240" w:before="0" w:after="120"/>
        <w:ind w:left="363" w:hanging="357"/>
        <w:rPr>
          <w:rFonts w:ascii="Calibri" w:hAnsi="Calibri" w:cs="Calibri" w:asciiTheme="minorHAnsi" w:cstheme="minorHAnsi" w:hAnsiTheme="minorHAnsi"/>
          <w:vanish/>
          <w:sz w:val="22"/>
          <w:szCs w:val="22"/>
        </w:rPr>
      </w:pPr>
      <w:r>
        <w:rPr>
          <w:rFonts w:cs="Calibri" w:cstheme="minorHAnsi" w:ascii="Calibri" w:hAnsi="Calibri"/>
          <w:vanish/>
          <w:sz w:val="22"/>
          <w:szCs w:val="22"/>
        </w:rPr>
      </w:r>
    </w:p>
    <w:p>
      <w:pPr>
        <w:pStyle w:val="ListParagraph"/>
        <w:numPr>
          <w:ilvl w:val="0"/>
          <w:numId w:val="11"/>
        </w:numPr>
        <w:spacing w:lineRule="auto" w:line="240" w:before="0" w:after="120"/>
        <w:ind w:left="363" w:hanging="357"/>
        <w:rPr>
          <w:rFonts w:ascii="Calibri" w:hAnsi="Calibri" w:cs="Calibri" w:asciiTheme="minorHAnsi" w:cstheme="minorHAnsi" w:hAnsiTheme="minorHAnsi"/>
          <w:vanish/>
          <w:sz w:val="22"/>
          <w:szCs w:val="22"/>
        </w:rPr>
      </w:pPr>
      <w:r>
        <w:rPr>
          <w:rFonts w:cs="Calibri" w:cstheme="minorHAnsi" w:ascii="Calibri" w:hAnsi="Calibri"/>
          <w:vanish/>
          <w:sz w:val="22"/>
          <w:szCs w:val="22"/>
        </w:rPr>
      </w:r>
    </w:p>
    <w:p>
      <w:pPr>
        <w:pStyle w:val="ListParagraph"/>
        <w:numPr>
          <w:ilvl w:val="0"/>
          <w:numId w:val="11"/>
        </w:numPr>
        <w:spacing w:lineRule="auto" w:line="240" w:before="0" w:after="120"/>
        <w:ind w:left="363"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Postanowienia ust. 1 nie przyznają żadnej ze Stron </w:t>
      </w:r>
      <w:r>
        <w:rPr>
          <w:rFonts w:cs="Calibri" w:ascii="Calibri" w:hAnsi="Calibri" w:asciiTheme="minorHAnsi" w:cstheme="minorHAnsi" w:hAnsiTheme="minorHAnsi"/>
          <w:caps/>
          <w:sz w:val="22"/>
          <w:szCs w:val="22"/>
        </w:rPr>
        <w:t>u</w:t>
      </w:r>
      <w:r>
        <w:rPr>
          <w:rFonts w:cs="Calibri" w:ascii="Calibri" w:hAnsi="Calibri" w:asciiTheme="minorHAnsi" w:cstheme="minorHAnsi" w:hAnsiTheme="minorHAnsi"/>
          <w:sz w:val="22"/>
          <w:szCs w:val="22"/>
        </w:rPr>
        <w:t xml:space="preserve">mowy roszczenia o zawarcie aneksu do </w:t>
      </w:r>
      <w:r>
        <w:rPr>
          <w:rFonts w:cs="Calibri" w:ascii="Calibri" w:hAnsi="Calibri" w:asciiTheme="minorHAnsi" w:cstheme="minorHAnsi" w:hAnsiTheme="minorHAnsi"/>
          <w:caps/>
          <w:sz w:val="22"/>
          <w:szCs w:val="22"/>
        </w:rPr>
        <w:t>u</w:t>
      </w:r>
      <w:r>
        <w:rPr>
          <w:rFonts w:cs="Calibri" w:ascii="Calibri" w:hAnsi="Calibri" w:asciiTheme="minorHAnsi" w:cstheme="minorHAnsi" w:hAnsiTheme="minorHAnsi"/>
          <w:sz w:val="22"/>
          <w:szCs w:val="22"/>
        </w:rPr>
        <w:t xml:space="preserve">mowy. </w:t>
      </w:r>
    </w:p>
    <w:p>
      <w:pPr>
        <w:pStyle w:val="ListParagraph"/>
        <w:numPr>
          <w:ilvl w:val="0"/>
          <w:numId w:val="11"/>
        </w:numPr>
        <w:spacing w:lineRule="auto" w:line="240" w:before="0" w:after="120"/>
        <w:ind w:left="363"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Wykonawca zobowiązany jest do pisemnego powiadomienia Zamawiającego o każdej możliwości opóźnienia wykonania Przedmiotu </w:t>
      </w:r>
      <w:r>
        <w:rPr>
          <w:rFonts w:cs="Calibri" w:ascii="Calibri" w:hAnsi="Calibri" w:asciiTheme="minorHAnsi" w:cstheme="minorHAnsi" w:hAnsiTheme="minorHAnsi"/>
          <w:caps/>
          <w:sz w:val="22"/>
          <w:szCs w:val="22"/>
        </w:rPr>
        <w:t>u</w:t>
      </w:r>
      <w:r>
        <w:rPr>
          <w:rFonts w:cs="Calibri" w:ascii="Calibri" w:hAnsi="Calibri" w:asciiTheme="minorHAnsi" w:cstheme="minorHAnsi" w:hAnsiTheme="minorHAnsi"/>
          <w:sz w:val="22"/>
          <w:szCs w:val="22"/>
        </w:rPr>
        <w:t>mowy.</w:t>
      </w:r>
    </w:p>
    <w:p>
      <w:pPr>
        <w:pStyle w:val="ListParagraph"/>
        <w:numPr>
          <w:ilvl w:val="0"/>
          <w:numId w:val="11"/>
        </w:numPr>
        <w:spacing w:lineRule="auto" w:line="240" w:before="0" w:after="60"/>
        <w:ind w:left="363"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Nie stanowią zmiany Umowy i mogą zostać dokonane w drodze notyfikacji drugiej Strony Umowy: </w:t>
      </w:r>
    </w:p>
    <w:p>
      <w:pPr>
        <w:pStyle w:val="ListParagraph"/>
        <w:numPr>
          <w:ilvl w:val="1"/>
          <w:numId w:val="11"/>
        </w:numPr>
        <w:spacing w:lineRule="auto" w:line="240" w:before="0" w:after="60"/>
        <w:ind w:left="720" w:hanging="357"/>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zmiany nazwy, numerów rachunków bankowych oraz innych danych identyfikacyjnych,</w:t>
      </w:r>
    </w:p>
    <w:p>
      <w:pPr>
        <w:pStyle w:val="ListParagraph"/>
        <w:numPr>
          <w:ilvl w:val="1"/>
          <w:numId w:val="11"/>
        </w:numPr>
        <w:spacing w:lineRule="auto" w:line="360" w:before="0" w:after="0"/>
        <w:ind w:left="720" w:hanging="357"/>
        <w:rPr>
          <w:rFonts w:ascii="Times New Roman" w:hAnsi="Times New Roman" w:cs="Times New Roman"/>
          <w:sz w:val="22"/>
          <w:szCs w:val="22"/>
        </w:rPr>
      </w:pPr>
      <w:r>
        <w:rPr>
          <w:rFonts w:cs="Calibri" w:ascii="Calibri" w:hAnsi="Calibri" w:asciiTheme="minorHAnsi" w:cstheme="minorHAnsi" w:hAnsiTheme="minorHAnsi"/>
          <w:sz w:val="22"/>
          <w:szCs w:val="22"/>
        </w:rPr>
        <w:t>zmiany osób upoważnionych do koordynowania realizacji Przedmiotu Umowy w imieniu stron.</w:t>
      </w:r>
    </w:p>
    <w:p>
      <w:pPr>
        <w:pStyle w:val="Nagwek1"/>
        <w:numPr>
          <w:ilvl w:val="0"/>
          <w:numId w:val="2"/>
        </w:numPr>
        <w:spacing w:lineRule="auto" w:line="240" w:before="240" w:after="120"/>
        <w:ind w:left="357" w:hanging="357"/>
        <w:jc w:val="center"/>
        <w:rPr>
          <w:rFonts w:ascii="Calibri" w:hAnsi="Calibri" w:cs="Calibri" w:asciiTheme="minorHAnsi" w:cstheme="minorHAnsi" w:hAnsiTheme="minorHAnsi"/>
          <w:sz w:val="22"/>
          <w:szCs w:val="22"/>
        </w:rPr>
      </w:pPr>
      <w:bookmarkStart w:id="36" w:name="_Toc331175686"/>
      <w:bookmarkEnd w:id="36"/>
      <w:r>
        <w:rPr>
          <w:rFonts w:cs="Calibri" w:cstheme="minorHAnsi"/>
          <w:sz w:val="22"/>
          <w:szCs w:val="22"/>
        </w:rPr>
        <w:t>Postanowienia końcowe</w:t>
      </w:r>
    </w:p>
    <w:p>
      <w:pPr>
        <w:pStyle w:val="ListParagraph"/>
        <w:numPr>
          <w:ilvl w:val="0"/>
          <w:numId w:val="12"/>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Do prawidłowego i rzetelnego wykonania Umowy strony ustalają następujące osoby do kontaktu:</w:t>
      </w:r>
    </w:p>
    <w:p>
      <w:pPr>
        <w:pStyle w:val="ListParagraph"/>
        <w:numPr>
          <w:ilvl w:val="2"/>
          <w:numId w:val="20"/>
        </w:numPr>
        <w:spacing w:lineRule="auto" w:line="240" w:before="0" w:after="120"/>
        <w:ind w:left="709"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ze strony Zamawiającego – .......................... tel. ………………. e-mail………………… fax…………………….</w:t>
      </w:r>
    </w:p>
    <w:p>
      <w:pPr>
        <w:pStyle w:val="ListParagraph"/>
        <w:numPr>
          <w:ilvl w:val="2"/>
          <w:numId w:val="20"/>
        </w:numPr>
        <w:spacing w:lineRule="auto" w:line="240" w:before="0" w:after="120"/>
        <w:ind w:left="709" w:hanging="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ze strony Wykonawcy – ………. tel. ……………….e-mail………………… fax……………………</w:t>
      </w:r>
    </w:p>
    <w:p>
      <w:pPr>
        <w:pStyle w:val="ListParagraph"/>
        <w:numPr>
          <w:ilvl w:val="0"/>
          <w:numId w:val="12"/>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(tj. Dz. U. z 2018 r. poz. 2190 z późn. zm.)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pPr>
        <w:pStyle w:val="ListParagraph"/>
        <w:numPr>
          <w:ilvl w:val="0"/>
          <w:numId w:val="12"/>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 zakresie w jakim nie narusza to obowiązujących przepisów prawa, Strony zobowiązują się do utrzymania w tajemnicy i nie ujawniania, niepublikowania, nieprzekazywania i nieudostępniania </w:t>
        <w:br/>
        <w:t xml:space="preserve">w żaden inny sposób osobom trzecim, jakichkolwiek informacji, stanowiących tajemnicę przedsiębiorstwa w rozumieniu </w:t>
      </w:r>
      <w:bookmarkStart w:id="37" w:name="_GoBack"/>
      <w:r>
        <w:rPr>
          <w:rFonts w:cs="Calibri" w:ascii="Calibri" w:hAnsi="Calibri" w:asciiTheme="minorHAnsi" w:cstheme="minorHAnsi" w:hAnsiTheme="minorHAnsi"/>
          <w:sz w:val="22"/>
          <w:szCs w:val="22"/>
        </w:rPr>
        <w:t xml:space="preserve">przepisów ustawy o zwalczaniu nieuczciwej konkurencji (t.j. Dz. U. z 2019 r. poz. 1010) </w:t>
      </w:r>
      <w:bookmarkEnd w:id="37"/>
      <w:r>
        <w:rPr>
          <w:rFonts w:cs="Calibri" w:ascii="Calibri" w:hAnsi="Calibri" w:asciiTheme="minorHAnsi" w:cstheme="minorHAnsi" w:hAnsiTheme="minorHAnsi"/>
          <w:sz w:val="22"/>
          <w:szCs w:val="22"/>
        </w:rPr>
        <w:t xml:space="preserve">które to informacje uzyskają w trakcie lub w związku z realizacją niniejszej Umowy,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t>
        <w:br/>
        <w:t>w zakresie określonym obowiązującymi przepisami prawa.</w:t>
      </w:r>
    </w:p>
    <w:p>
      <w:pPr>
        <w:pStyle w:val="ListParagraph"/>
        <w:numPr>
          <w:ilvl w:val="0"/>
          <w:numId w:val="12"/>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W zakresie, w jakim nie narusza to przepisu art. 35 ustawy o finansach publicznych, każdej ze Stron wolno ujawniać informacje poufne z ograniczeniami wynikającymi z przepisów prawa, członkom swoich władz, podwykonawcom i pracownikom oraz członkom władz, podwykonawcom </w:t>
        <w:br/>
        <w:t>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paragrafie.</w:t>
      </w:r>
    </w:p>
    <w:p>
      <w:pPr>
        <w:pStyle w:val="ListParagraph"/>
        <w:numPr>
          <w:ilvl w:val="0"/>
          <w:numId w:val="12"/>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Strony Umowy mają prawo do wykorzystania informacji o fakcie zawarcia i realizacji Umowy oraz wskazania ogólnego przedmiotu i Stron Umowy, dla celów referencyjnych i marketingowych, </w:t>
        <w:br/>
        <w:t>w tym podania tych informacji do wiadomości publicznej, pod warunkiem nieujawniania szczegółów handlowych oraz technicznych.</w:t>
      </w:r>
    </w:p>
    <w:p>
      <w:pPr>
        <w:pStyle w:val="ListParagraph"/>
        <w:numPr>
          <w:ilvl w:val="0"/>
          <w:numId w:val="12"/>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 sprawach nieuregulowanych niniejszą Umową stosuje się przepisy Kodeksu cywilnego, ustawy Prawo zamówień publicznych, ustawy o prawie autorskim i prawach pokrewnych oraz rozporządzeń wykonawczych.</w:t>
      </w:r>
    </w:p>
    <w:p>
      <w:pPr>
        <w:pStyle w:val="ListParagraph"/>
        <w:numPr>
          <w:ilvl w:val="0"/>
          <w:numId w:val="12"/>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Spory wynikłe na tle realizacji niniejszej Umowy będą rozstrzygane przez Sąd powszechny właściwy miejscowo dla siedziby Zamawiającego.</w:t>
      </w:r>
    </w:p>
    <w:p>
      <w:pPr>
        <w:pStyle w:val="ListParagraph"/>
        <w:numPr>
          <w:ilvl w:val="0"/>
          <w:numId w:val="12"/>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Umowę oraz załączniki sporządzono w 2 jednobrzmiących egzemplarzach, po jednym dla każdej ze Stron.</w:t>
      </w:r>
    </w:p>
    <w:p>
      <w:pPr>
        <w:pStyle w:val="ListParagraph"/>
        <w:numPr>
          <w:ilvl w:val="0"/>
          <w:numId w:val="12"/>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eastAsia="pl-PL"/>
        </w:rPr>
        <w:t>Strony uzgadniają, że w trakcie realizacji niniejszej Umowy poniższe dokumenty będą uważane za jej elementy (tworzące niniejszą Umowę) oraz że będą interpretowane jako część Umowy:</w:t>
      </w:r>
    </w:p>
    <w:p>
      <w:pPr>
        <w:pStyle w:val="ListParagraph"/>
        <w:numPr>
          <w:ilvl w:val="1"/>
          <w:numId w:val="12"/>
        </w:numPr>
        <w:spacing w:lineRule="auto" w:line="240"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eastAsia="pl-PL"/>
        </w:rPr>
        <w:t>Specyfikacja istotnych warunków zamówienia wraz z załącznikiem nr 2 Opis Przedmiotu Zamówienia</w:t>
      </w:r>
    </w:p>
    <w:p>
      <w:pPr>
        <w:pStyle w:val="ListParagraph"/>
        <w:numPr>
          <w:ilvl w:val="1"/>
          <w:numId w:val="12"/>
        </w:numPr>
        <w:spacing w:lineRule="auto" w:line="240" w:before="0" w:after="120"/>
        <w:rPr>
          <w:rFonts w:ascii="Calibri" w:hAnsi="Calibri" w:cs="Calibri" w:asciiTheme="minorHAnsi" w:cstheme="minorHAnsi" w:hAnsiTheme="minorHAnsi"/>
        </w:rPr>
      </w:pPr>
      <w:r>
        <w:rPr>
          <w:rFonts w:cs="Calibri" w:ascii="Calibri" w:hAnsi="Calibri" w:asciiTheme="minorHAnsi" w:cstheme="minorHAnsi" w:hAnsiTheme="minorHAnsi"/>
          <w:sz w:val="22"/>
          <w:szCs w:val="22"/>
          <w:lang w:eastAsia="pl-PL"/>
        </w:rPr>
        <w:t>Oferta Wykonawcy</w:t>
      </w:r>
      <w:r>
        <w:rPr>
          <w:rFonts w:cs="Calibri" w:ascii="Calibri" w:hAnsi="Calibri" w:asciiTheme="minorHAnsi" w:cstheme="minorHAnsi" w:hAnsiTheme="minorHAnsi"/>
          <w:lang w:eastAsia="pl-PL"/>
        </w:rPr>
        <w:t>.</w:t>
      </w:r>
    </w:p>
    <w:p>
      <w:pPr>
        <w:pStyle w:val="ListParagraph"/>
        <w:spacing w:lineRule="auto" w:line="360" w:before="0" w:after="0"/>
        <w:rPr>
          <w:rFonts w:ascii="Times New Roman" w:hAnsi="Times New Roman" w:cs="Times New Roman"/>
          <w:sz w:val="22"/>
          <w:szCs w:val="22"/>
        </w:rPr>
      </w:pPr>
      <w:r>
        <w:rPr>
          <w:rFonts w:cs="Times New Roman" w:ascii="Times New Roman" w:hAnsi="Times New Roman"/>
          <w:sz w:val="22"/>
          <w:szCs w:val="22"/>
        </w:rPr>
      </w:r>
    </w:p>
    <w:p>
      <w:pPr>
        <w:pStyle w:val="Normal"/>
        <w:suppressAutoHyphens w:val="true"/>
        <w:spacing w:lineRule="auto" w:line="360" w:before="0" w:after="0"/>
        <w:rPr>
          <w:rFonts w:ascii="Calibri" w:hAnsi="Calibri" w:cs="Calibri" w:asciiTheme="minorHAnsi" w:cstheme="minorHAnsi" w:hAnsiTheme="minorHAnsi"/>
          <w:i/>
          <w:i/>
          <w:iCs/>
          <w:color w:val="000000"/>
        </w:rPr>
      </w:pPr>
      <w:r>
        <w:rPr>
          <w:rFonts w:cs="Times New Roman" w:ascii="Times New Roman" w:hAnsi="Times New Roman"/>
          <w:i/>
          <w:iCs/>
          <w:color w:val="000000"/>
        </w:rPr>
        <w:t xml:space="preserve">* </w:t>
      </w:r>
      <w:bookmarkStart w:id="38" w:name="_Toc404099403"/>
      <w:bookmarkEnd w:id="38"/>
      <w:r>
        <w:rPr>
          <w:rFonts w:cs="Calibri" w:cstheme="minorHAnsi"/>
          <w:i/>
          <w:iCs/>
          <w:color w:val="000000"/>
        </w:rPr>
        <w:t>postanowienia Umowy zostaną uzupełnione wg danych zawartych w ofercie Wykonawcy</w:t>
      </w:r>
    </w:p>
    <w:p>
      <w:pPr>
        <w:pStyle w:val="Normal"/>
        <w:rPr>
          <w:rFonts w:ascii="Calibri" w:hAnsi="Calibri" w:cs="Calibri" w:asciiTheme="minorHAnsi" w:cstheme="minorHAnsi" w:hAnsiTheme="minorHAnsi"/>
          <w:i/>
          <w:i/>
          <w:iCs/>
        </w:rPr>
      </w:pPr>
      <w:r>
        <w:rPr>
          <w:rFonts w:cs="Calibri" w:cstheme="minorHAnsi"/>
          <w:i/>
          <w:iCs/>
        </w:rPr>
      </w:r>
    </w:p>
    <w:tbl>
      <w:tblPr>
        <w:tblW w:w="5000" w:type="pct"/>
        <w:jc w:val="left"/>
        <w:tblInd w:w="0" w:type="dxa"/>
        <w:tblBorders/>
        <w:tblCellMar>
          <w:top w:w="0" w:type="dxa"/>
          <w:left w:w="108" w:type="dxa"/>
          <w:bottom w:w="0" w:type="dxa"/>
          <w:right w:w="108" w:type="dxa"/>
        </w:tblCellMar>
        <w:tblLook w:firstRow="1" w:noVBand="0" w:lastRow="0" w:firstColumn="1" w:lastColumn="0" w:noHBand="0" w:val="00a0"/>
      </w:tblPr>
      <w:tblGrid>
        <w:gridCol w:w="2462"/>
        <w:gridCol w:w="3411"/>
        <w:gridCol w:w="3199"/>
      </w:tblGrid>
      <w:tr>
        <w:trPr>
          <w:trHeight w:val="1573" w:hRule="atLeast"/>
          <w:cantSplit w:val="true"/>
        </w:trPr>
        <w:tc>
          <w:tcPr>
            <w:tcW w:w="2462" w:type="dxa"/>
            <w:tcBorders/>
            <w:shd w:fill="auto" w:val="clear"/>
            <w:vAlign w:val="center"/>
          </w:tcPr>
          <w:p>
            <w:pPr>
              <w:pStyle w:val="Normal"/>
              <w:spacing w:before="80" w:after="80"/>
              <w:jc w:val="left"/>
              <w:rPr>
                <w:rFonts w:ascii="Calibri" w:hAnsi="Calibri" w:cs="Calibri" w:asciiTheme="minorHAnsi" w:cstheme="minorHAnsi" w:hAnsiTheme="minorHAnsi"/>
                <w:b/>
                <w:b/>
                <w:bCs/>
              </w:rPr>
            </w:pPr>
            <w:r>
              <w:rPr>
                <w:rFonts w:cs="Calibri" w:cstheme="minorHAnsi"/>
                <w:b/>
                <w:bCs/>
              </w:rPr>
              <w:t xml:space="preserve">Za Wykonawcę: </w:t>
            </w:r>
          </w:p>
        </w:tc>
        <w:tc>
          <w:tcPr>
            <w:tcW w:w="3411" w:type="dxa"/>
            <w:tcBorders/>
            <w:shd w:fill="auto" w:val="clear"/>
            <w:vAlign w:val="center"/>
          </w:tcPr>
          <w:p>
            <w:pPr>
              <w:pStyle w:val="Normal"/>
              <w:spacing w:before="80" w:after="80"/>
              <w:jc w:val="left"/>
              <w:rPr>
                <w:rFonts w:ascii="Calibri" w:hAnsi="Calibri" w:cs="Calibri" w:asciiTheme="minorHAnsi" w:cstheme="minorHAnsi" w:hAnsiTheme="minorHAnsi"/>
              </w:rPr>
            </w:pPr>
            <w:r>
              <w:rPr>
                <w:rFonts w:cs="Calibri" w:cstheme="minorHAnsi"/>
              </w:rPr>
              <w:t>data: ______________________</w:t>
            </w:r>
          </w:p>
        </w:tc>
        <w:tc>
          <w:tcPr>
            <w:tcW w:w="3199" w:type="dxa"/>
            <w:tcBorders/>
            <w:shd w:fill="auto" w:val="clear"/>
            <w:vAlign w:val="center"/>
          </w:tcPr>
          <w:p>
            <w:pPr>
              <w:pStyle w:val="Normal"/>
              <w:spacing w:before="80" w:after="80"/>
              <w:jc w:val="left"/>
              <w:rPr>
                <w:rFonts w:ascii="Calibri" w:hAnsi="Calibri" w:cs="Calibri" w:asciiTheme="minorHAnsi" w:cstheme="minorHAnsi" w:hAnsiTheme="minorHAnsi"/>
              </w:rPr>
            </w:pPr>
            <w:r>
              <w:rPr>
                <w:rFonts w:cs="Calibri" w:cstheme="minorHAnsi"/>
              </w:rPr>
              <w:t>__________________________</w:t>
            </w:r>
          </w:p>
          <w:p>
            <w:pPr>
              <w:pStyle w:val="Normal"/>
              <w:spacing w:before="80" w:after="80"/>
              <w:jc w:val="left"/>
              <w:rPr>
                <w:rFonts w:ascii="Calibri" w:hAnsi="Calibri" w:cs="Calibri" w:asciiTheme="minorHAnsi" w:cstheme="minorHAnsi" w:hAnsiTheme="minorHAnsi"/>
              </w:rPr>
            </w:pPr>
            <w:r>
              <w:rPr>
                <w:rFonts w:cs="Calibri" w:cstheme="minorHAnsi"/>
              </w:rPr>
              <w:t>pieczątki i podpisy:</w:t>
            </w:r>
          </w:p>
        </w:tc>
      </w:tr>
      <w:tr>
        <w:trPr>
          <w:cantSplit w:val="true"/>
        </w:trPr>
        <w:tc>
          <w:tcPr>
            <w:tcW w:w="2462" w:type="dxa"/>
            <w:tcBorders/>
            <w:shd w:fill="auto" w:val="clear"/>
            <w:vAlign w:val="center"/>
          </w:tcPr>
          <w:p>
            <w:pPr>
              <w:pStyle w:val="Normal"/>
              <w:spacing w:before="80" w:after="80"/>
              <w:jc w:val="left"/>
              <w:rPr>
                <w:rFonts w:ascii="Calibri" w:hAnsi="Calibri" w:cs="Calibri" w:asciiTheme="minorHAnsi" w:cstheme="minorHAnsi" w:hAnsiTheme="minorHAnsi"/>
                <w:b/>
                <w:b/>
                <w:bCs/>
              </w:rPr>
            </w:pPr>
            <w:r>
              <w:rPr>
                <w:rFonts w:cs="Calibri" w:cstheme="minorHAnsi"/>
                <w:b/>
                <w:bCs/>
              </w:rPr>
              <w:t>Za Zamawiającego:</w:t>
            </w:r>
          </w:p>
        </w:tc>
        <w:tc>
          <w:tcPr>
            <w:tcW w:w="3411" w:type="dxa"/>
            <w:tcBorders/>
            <w:shd w:fill="auto" w:val="clear"/>
            <w:vAlign w:val="center"/>
          </w:tcPr>
          <w:p>
            <w:pPr>
              <w:pStyle w:val="Normal"/>
              <w:spacing w:before="80" w:after="80"/>
              <w:jc w:val="left"/>
              <w:rPr>
                <w:rFonts w:ascii="Calibri" w:hAnsi="Calibri" w:cs="Calibri" w:asciiTheme="minorHAnsi" w:cstheme="minorHAnsi" w:hAnsiTheme="minorHAnsi"/>
              </w:rPr>
            </w:pPr>
            <w:r>
              <w:rPr>
                <w:rFonts w:cs="Calibri" w:cstheme="minorHAnsi"/>
              </w:rPr>
              <w:t>data: ______________________</w:t>
            </w:r>
          </w:p>
        </w:tc>
        <w:tc>
          <w:tcPr>
            <w:tcW w:w="3199" w:type="dxa"/>
            <w:tcBorders/>
            <w:shd w:fill="auto" w:val="clear"/>
            <w:vAlign w:val="center"/>
          </w:tcPr>
          <w:p>
            <w:pPr>
              <w:pStyle w:val="Normal"/>
              <w:spacing w:before="80" w:after="80"/>
              <w:jc w:val="left"/>
              <w:rPr>
                <w:rFonts w:ascii="Calibri" w:hAnsi="Calibri" w:cs="Calibri" w:asciiTheme="minorHAnsi" w:cstheme="minorHAnsi" w:hAnsiTheme="minorHAnsi"/>
              </w:rPr>
            </w:pPr>
            <w:r>
              <w:rPr>
                <w:rFonts w:cs="Calibri" w:cstheme="minorHAnsi"/>
              </w:rPr>
              <w:t>___________________________</w:t>
            </w:r>
          </w:p>
          <w:p>
            <w:pPr>
              <w:pStyle w:val="Normal"/>
              <w:spacing w:before="80" w:after="80"/>
              <w:jc w:val="left"/>
              <w:rPr>
                <w:rFonts w:ascii="Calibri" w:hAnsi="Calibri" w:cs="Calibri" w:asciiTheme="minorHAnsi" w:cstheme="minorHAnsi" w:hAnsiTheme="minorHAnsi"/>
              </w:rPr>
            </w:pPr>
            <w:r>
              <w:rPr>
                <w:rFonts w:cs="Calibri" w:cstheme="minorHAnsi"/>
              </w:rPr>
              <w:t>pieczątki i podpisy:</w:t>
            </w:r>
          </w:p>
        </w:tc>
      </w:tr>
    </w:tbl>
    <w:p>
      <w:pPr>
        <w:pStyle w:val="Normal"/>
        <w:spacing w:before="80" w:after="80"/>
        <w:jc w:val="center"/>
        <w:rPr/>
      </w:pPr>
      <w:r>
        <w:rPr>
          <w:rFonts w:cs="Calibri" w:cstheme="minorHAnsi"/>
          <w:i/>
          <w:iCs/>
        </w:rPr>
        <w:t>&lt;koniec dokumentu&gt;</w:t>
      </w:r>
    </w:p>
    <w:sectPr>
      <w:headerReference w:type="default" r:id="rId2"/>
      <w:footerReference w:type="default" r:id="rId3"/>
      <w:type w:val="nextPage"/>
      <w:pgSz w:w="11906" w:h="16838"/>
      <w:pgMar w:left="1417" w:right="1417" w:header="708" w:top="1417" w:footer="5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Arial">
    <w:charset w:val="ee"/>
    <w:family w:val="roman"/>
    <w:pitch w:val="variable"/>
  </w:font>
  <w:font w:name="Verdana">
    <w:charset w:val="ee"/>
    <w:family w:val="roman"/>
    <w:pitch w:val="variable"/>
  </w:font>
  <w:font w:name="Symbol">
    <w:charset w:val="ee"/>
    <w:family w:val="roman"/>
    <w:pitch w:val="variable"/>
  </w:font>
  <w:font w:name="Wingdings">
    <w:charset w:val="ee"/>
    <w:family w:val="roman"/>
    <w:pitch w:val="variable"/>
  </w:font>
  <w:font w:name="Courier New">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nsola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Fonts w:eastAsia="Times New Roman" w:cs="Calibri" w:ascii="Calibri" w:hAnsi="Calibri"/>
      </w:rPr>
      <w:t xml:space="preserve">str. </w:t>
    </w:r>
    <w:r>
      <w:rPr>
        <w:rFonts w:eastAsia="Times New Roman" w:cs="Calibri" w:ascii="Calibri" w:hAnsi="Calibri"/>
      </w:rPr>
      <w:fldChar w:fldCharType="begin"/>
    </w:r>
    <w:r>
      <w:instrText> PAGE </w:instrText>
    </w:r>
    <w:r>
      <w:fldChar w:fldCharType="separate"/>
    </w:r>
    <w:r>
      <w:t>16</w:t>
    </w:r>
    <w:r>
      <w:fldChar w:fldCharType="end"/>
    </w:r>
  </w:p>
  <w:p>
    <w:pPr>
      <w:pStyle w:val="Stopka"/>
      <w:pBdr>
        <w:top w:val="single" w:sz="4" w:space="1" w:color="00000A"/>
      </w:pBdr>
      <w:tabs>
        <w:tab w:val="center" w:pos="0" w:leader="none"/>
        <w:tab w:val="center" w:pos="4536" w:leader="none"/>
        <w:tab w:val="right" w:pos="9072" w:leader="none"/>
      </w:tabs>
      <w:jc w:val="center"/>
      <w:rPr>
        <w:rFonts w:ascii="Calibri" w:hAnsi="Calibri" w:cs="Calibri" w:asciiTheme="minorHAnsi" w:cstheme="minorHAnsi" w:hAnsiTheme="minorHAnsi"/>
        <w:b/>
        <w:b/>
        <w:bCs/>
        <w:i/>
        <w:i/>
        <w:sz w:val="18"/>
        <w:szCs w:val="18"/>
      </w:rPr>
    </w:pPr>
    <w:r>
      <w:rPr>
        <w:rFonts w:cs="Calibri" w:ascii="Calibri" w:hAnsi="Calibri" w:asciiTheme="minorHAnsi" w:cstheme="minorHAnsi" w:hAnsiTheme="minorHAnsi"/>
        <w:sz w:val="18"/>
        <w:szCs w:val="18"/>
      </w:rPr>
      <w:t>Projekt pn.:</w:t>
    </w:r>
    <w:r>
      <w:rPr>
        <w:rFonts w:cs="Calibri" w:ascii="Calibri" w:hAnsi="Calibri" w:asciiTheme="minorHAnsi" w:cstheme="minorHAnsi" w:hAnsiTheme="minorHAnsi"/>
        <w:b/>
        <w:bCs/>
        <w:smallCaps/>
        <w:color w:val="7F7F7F"/>
        <w:sz w:val="36"/>
        <w:szCs w:val="36"/>
      </w:rPr>
      <w:t xml:space="preserve"> </w:t>
    </w:r>
    <w:r>
      <w:rPr>
        <w:rFonts w:cs="Calibri" w:ascii="Calibri" w:hAnsi="Calibri" w:asciiTheme="minorHAnsi" w:cstheme="minorHAnsi" w:hAnsiTheme="minorHAnsi"/>
        <w:b/>
        <w:bCs/>
        <w:i/>
        <w:sz w:val="18"/>
        <w:szCs w:val="18"/>
      </w:rPr>
      <w:t>„Dostosowanie SPZOZ Szpitala Powiatowego im. E. Biernackiego w Opocznie do elektronicznych usług administracyjnych”</w:t>
    </w:r>
  </w:p>
  <w:p>
    <w:pPr>
      <w:pStyle w:val="Normal"/>
      <w:tabs>
        <w:tab w:val="left" w:pos="708" w:leader="none"/>
        <w:tab w:val="left" w:pos="3487" w:leader="none"/>
      </w:tabs>
      <w:jc w:val="center"/>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tabs>
        <w:tab w:val="left" w:pos="2556" w:leader="none"/>
        <w:tab w:val="right" w:pos="9072" w:leader="none"/>
      </w:tabs>
      <w:jc w:val="left"/>
      <w:rPr>
        <w:rFonts w:cs="Times New Roman"/>
        <w:sz w:val="18"/>
        <w:szCs w:val="18"/>
      </w:rPr>
    </w:pPr>
    <w:r>
      <w:rPr>
        <w:rFonts w:cs="Times New Roman"/>
        <w:sz w:val="18"/>
        <w:szCs w:val="18"/>
      </w:rPr>
      <w:tab/>
      <w:tab/>
    </w:r>
  </w:p>
  <w:p>
    <w:pPr>
      <w:pStyle w:val="Normal"/>
      <w:spacing w:before="80" w:after="80"/>
      <w:jc w:val="right"/>
      <w:rPr>
        <w:rFonts w:cs="Times New Roman"/>
        <w:sz w:val="18"/>
        <w:szCs w:val="18"/>
      </w:rPr>
    </w:pPr>
    <w:r>
      <w:rPr>
        <w:rFonts w:cs="Times New Roman"/>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cs="Times New Roman"/>
      </w:rPr>
    </w:pPr>
    <w:r>
      <w:rPr/>
      <w:drawing>
        <wp:inline distT="0" distB="0" distL="0" distR="0">
          <wp:extent cx="5760720" cy="638810"/>
          <wp:effectExtent l="0" t="0" r="0" b="0"/>
          <wp:docPr id="1" name="Obraz 1"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naglowek"/>
                  <pic:cNvPicPr>
                    <a:picLocks noChangeAspect="1" noChangeArrowheads="1"/>
                  </pic:cNvPicPr>
                </pic:nvPicPr>
                <pic:blipFill>
                  <a:blip r:embed="rId1"/>
                  <a:stretch>
                    <a:fillRect/>
                  </a:stretch>
                </pic:blipFill>
                <pic:spPr bwMode="auto">
                  <a:xfrm>
                    <a:off x="0" y="0"/>
                    <a:ext cx="5760720" cy="6388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decimal"/>
      <w:lvlText w:val="§ %1."/>
      <w:lvlJc w:val="left"/>
      <w:pPr>
        <w:ind w:left="360" w:hanging="360"/>
      </w:pPr>
      <w:rPr>
        <w:sz w:val="22"/>
        <w:rFonts w:ascii="Calibri" w:hAnsi="Calibri" w:cs="Calibri"/>
      </w:rPr>
    </w:lvl>
    <w:lvl w:ilvl="1">
      <w:start w:val="1"/>
      <w:pStyle w:val="Nagwek2"/>
      <w:numFmt w:val="decimal"/>
      <w:lvlText w:val="%1.%2"/>
      <w:lvlJc w:val="left"/>
      <w:pPr>
        <w:ind w:left="860" w:hanging="576"/>
      </w:pPr>
    </w:lvl>
    <w:lvl w:ilvl="2">
      <w:start w:val="1"/>
      <w:pStyle w:val="Nagwek3"/>
      <w:numFmt w:val="decimal"/>
      <w:lvlText w:val="%1.%2.%3"/>
      <w:lvlJc w:val="left"/>
      <w:pPr>
        <w:ind w:left="720" w:hanging="720"/>
      </w:pPr>
    </w:lvl>
    <w:lvl w:ilvl="3">
      <w:start w:val="1"/>
      <w:pStyle w:val="Nagwek4"/>
      <w:numFmt w:val="decimal"/>
      <w:lvlText w:val="%1.%2.%3.%4"/>
      <w:lvlJc w:val="left"/>
      <w:pPr>
        <w:ind w:left="864" w:hanging="864"/>
      </w:pPr>
    </w:lvl>
    <w:lvl w:ilvl="4">
      <w:start w:val="1"/>
      <w:pStyle w:val="Nagwek5"/>
      <w:numFmt w:val="decimal"/>
      <w:lvlText w:val="%1.%2.%3.%4.%5"/>
      <w:lvlJc w:val="left"/>
      <w:pPr>
        <w:ind w:left="1008" w:hanging="1008"/>
      </w:pPr>
    </w:lvl>
    <w:lvl w:ilvl="5">
      <w:start w:val="1"/>
      <w:pStyle w:val="Nagwek6"/>
      <w:numFmt w:val="decimal"/>
      <w:lvlText w:val="%1.%2.%3.%4.%5.%6"/>
      <w:lvlJc w:val="left"/>
      <w:pPr>
        <w:ind w:left="1152" w:hanging="1152"/>
      </w:pPr>
    </w:lvl>
    <w:lvl w:ilvl="6">
      <w:start w:val="1"/>
      <w:pStyle w:val="Nagwek7"/>
      <w:numFmt w:val="decimal"/>
      <w:lvlText w:val="%1.%2.%3.%4.%5.%6.%7"/>
      <w:lvlJc w:val="left"/>
      <w:pPr>
        <w:ind w:left="1296" w:hanging="1296"/>
      </w:pPr>
    </w:lvl>
    <w:lvl w:ilvl="7">
      <w:start w:val="1"/>
      <w:pStyle w:val="Nagwek8"/>
      <w:numFmt w:val="decimal"/>
      <w:lvlText w:val="%1.%2.%3.%4.%5.%6.%7.%8"/>
      <w:lvlJc w:val="left"/>
      <w:pPr>
        <w:ind w:left="1440" w:hanging="1440"/>
      </w:pPr>
    </w:lvl>
    <w:lvl w:ilvl="8">
      <w:start w:val="1"/>
      <w:pStyle w:val="Nagwek9"/>
      <w:numFmt w:val="decimal"/>
      <w:lvlText w:val="%1.%2.%3.%4.%5.%6.%7.%8.%9"/>
      <w:lvlJc w:val="left"/>
      <w:pPr>
        <w:ind w:left="1584" w:hanging="1584"/>
      </w:pPr>
    </w:lvl>
  </w:abstractNum>
  <w:abstractNum w:abstractNumId="2">
    <w:lvl w:ilvl="0">
      <w:start w:val="1"/>
      <w:numFmt w:val="decimal"/>
      <w:lvlText w:val="§ %1."/>
      <w:lvlJc w:val="left"/>
      <w:pPr>
        <w:ind w:left="360" w:hanging="360"/>
      </w:pPr>
      <w:rPr>
        <w:rFonts w:cs="Calibri"/>
      </w:r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lvl w:ilvl="0">
      <w:start w:val="1"/>
      <w:numFmt w:val="decimal"/>
      <w:lvlText w:val="%1."/>
      <w:lvlJc w:val="left"/>
      <w:pPr>
        <w:ind w:left="360" w:hanging="360"/>
      </w:pPr>
      <w:rPr>
        <w:dstrike w:val="false"/>
        <w:strike w:val="false"/>
        <w:sz w:val="22"/>
        <w:rFonts w:ascii="Times New Roman" w:hAnsi="Times New Roman"/>
      </w:rPr>
    </w:lvl>
    <w:lvl w:ilvl="1">
      <w:start w:val="1"/>
      <w:numFmt w:val="decimal"/>
      <w:lvlText w:val="%2)"/>
      <w:lvlJc w:val="left"/>
      <w:pPr>
        <w:ind w:left="720" w:hanging="360"/>
      </w:pPr>
      <w:rPr>
        <w:dstrike w:val="false"/>
        <w:strike w:val="false"/>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lvl w:ilvl="0">
      <w:start w:val="1"/>
      <w:numFmt w:val="decimal"/>
      <w:lvlText w:val="%1."/>
      <w:lvlJc w:val="left"/>
      <w:pPr>
        <w:ind w:left="360" w:hanging="360"/>
      </w:pPr>
      <w:rPr>
        <w:dstrike w:val="false"/>
        <w:strike w:val="false"/>
        <w:sz w:val="22"/>
        <w:rFonts w:ascii="Calibri" w:hAnsi="Calibri"/>
      </w:rPr>
    </w:lvl>
    <w:lvl w:ilvl="1">
      <w:start w:val="1"/>
      <w:numFmt w:val="decimal"/>
      <w:lvlText w:val="%2)"/>
      <w:lvlJc w:val="left"/>
      <w:pPr>
        <w:ind w:left="720" w:hanging="360"/>
      </w:pPr>
      <w:rPr>
        <w:dstrike w:val="false"/>
        <w:strike w:val="false"/>
        <w:sz w:val="22"/>
        <w:rFonts w:ascii="Calibri" w:hAnsi="Calibri"/>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lvl w:ilvl="0">
      <w:start w:val="1"/>
      <w:numFmt w:val="decimal"/>
      <w:lvlText w:val="%1."/>
      <w:lvlJc w:val="left"/>
      <w:pPr>
        <w:ind w:left="360" w:hanging="360"/>
      </w:pPr>
      <w:rPr>
        <w:dstrike w:val="false"/>
        <w:strike w:val="false"/>
        <w:sz w:val="22"/>
        <w:rFonts w:ascii="Times New Roman" w:hAnsi="Times New Roman"/>
      </w:rPr>
    </w:lvl>
    <w:lvl w:ilvl="1">
      <w:start w:val="1"/>
      <w:numFmt w:val="decimal"/>
      <w:lvlText w:val="%2)"/>
      <w:lvlJc w:val="left"/>
      <w:pPr>
        <w:ind w:left="720" w:hanging="360"/>
      </w:pPr>
      <w:rPr>
        <w:dstrike w:val="false"/>
        <w:strike w:val="false"/>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lvl w:ilvl="0">
      <w:start w:val="1"/>
      <w:numFmt w:val="decimal"/>
      <w:lvlText w:val="%1."/>
      <w:lvlJc w:val="left"/>
      <w:pPr>
        <w:ind w:left="360" w:hanging="360"/>
      </w:pPr>
      <w:rPr>
        <w:dstrike w:val="false"/>
        <w:strike w:val="false"/>
        <w:sz w:val="22"/>
        <w:rFonts w:ascii="Calibri" w:hAnsi="Calibri"/>
      </w:rPr>
    </w:lvl>
    <w:lvl w:ilvl="1">
      <w:start w:val="1"/>
      <w:numFmt w:val="decimal"/>
      <w:lvlText w:val="%2)"/>
      <w:lvlJc w:val="left"/>
      <w:pPr>
        <w:ind w:left="720" w:hanging="360"/>
      </w:pPr>
      <w:rPr>
        <w:dstrike w:val="false"/>
        <w:strike w:val="false"/>
        <w:sz w:val="22"/>
        <w:rFonts w:ascii="Times New Roman" w:hAnsi="Times New Roman"/>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lvl w:ilvl="0">
      <w:start w:val="1"/>
      <w:numFmt w:val="decimal"/>
      <w:lvlText w:val="%1."/>
      <w:lvlJc w:val="left"/>
      <w:pPr>
        <w:ind w:left="360" w:hanging="360"/>
      </w:pPr>
      <w:rPr>
        <w:dstrike w:val="false"/>
        <w:strike w:val="false"/>
        <w:sz w:val="22"/>
        <w:rFonts w:ascii="Calibri" w:hAnsi="Calibri"/>
      </w:rPr>
    </w:lvl>
    <w:lvl w:ilvl="1">
      <w:start w:val="1"/>
      <w:numFmt w:val="decimal"/>
      <w:lvlText w:val="%2)"/>
      <w:lvlJc w:val="left"/>
      <w:pPr>
        <w:ind w:left="720" w:hanging="360"/>
      </w:pPr>
      <w:rPr>
        <w:dstrike w:val="false"/>
        <w:strike w:val="false"/>
        <w:sz w:val="22"/>
        <w:rFonts w:ascii="Calibri" w:hAnsi="Calibri"/>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lvl w:ilvl="0">
      <w:start w:val="1"/>
      <w:numFmt w:val="decimal"/>
      <w:lvlText w:val="%1."/>
      <w:lvlJc w:val="left"/>
      <w:pPr>
        <w:ind w:left="360" w:hanging="360"/>
      </w:pPr>
      <w:rPr>
        <w:dstrike w:val="false"/>
        <w:strike w:val="false"/>
      </w:rPr>
    </w:lvl>
    <w:lvl w:ilvl="1">
      <w:start w:val="1"/>
      <w:numFmt w:val="decimal"/>
      <w:lvlText w:val="%2)"/>
      <w:lvlJc w:val="left"/>
      <w:pPr>
        <w:ind w:left="720" w:hanging="360"/>
      </w:pPr>
      <w:rPr>
        <w:dstrike w:val="false"/>
        <w:strike w:val="false"/>
        <w:sz w:val="22"/>
        <w:rFonts w:ascii="Times New Roman" w:hAnsi="Times New Roman"/>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lvl w:ilvl="0">
      <w:start w:val="1"/>
      <w:numFmt w:val="decimal"/>
      <w:lvlText w:val="%1."/>
      <w:lvlJc w:val="left"/>
      <w:pPr>
        <w:ind w:left="360" w:hanging="360"/>
      </w:pPr>
    </w:lvl>
    <w:lvl w:ilvl="1">
      <w:start w:val="1"/>
      <w:numFmt w:val="decimal"/>
      <w:lvlText w:val="%2)"/>
      <w:lvlJc w:val="left"/>
      <w:pPr>
        <w:ind w:left="720" w:hanging="360"/>
      </w:pPr>
      <w:rPr>
        <w:sz w:val="22"/>
        <w:b/>
        <w:bCs w:val="false"/>
        <w:rFonts w:ascii="Calibri" w:hAnsi="Calibri"/>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lvl w:ilvl="0">
      <w:start w:val="1"/>
      <w:numFmt w:val="decimal"/>
      <w:lvlText w:val="%1."/>
      <w:lvlJc w:val="left"/>
      <w:pPr>
        <w:ind w:left="360" w:hanging="360"/>
      </w:pPr>
      <w:rPr>
        <w:sz w:val="22"/>
        <w:rFonts w:ascii="Times New Roman" w:hAnsi="Times New Roman" w:cs="Calibri"/>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lvl w:ilvl="0">
      <w:start w:val="1"/>
      <w:numFmt w:val="decimal"/>
      <w:lvlText w:val="%1."/>
      <w:lvlJc w:val="left"/>
      <w:pPr>
        <w:ind w:left="360" w:hanging="360"/>
      </w:pPr>
      <w:rPr>
        <w:dstrike w:val="false"/>
        <w:strike w:val="false"/>
      </w:rPr>
    </w:lvl>
    <w:lvl w:ilvl="1">
      <w:start w:val="1"/>
      <w:numFmt w:val="decimal"/>
      <w:lvlText w:val="%2)"/>
      <w:lvlJc w:val="left"/>
      <w:pPr>
        <w:ind w:left="720" w:hanging="360"/>
      </w:pPr>
      <w:rPr>
        <w:dstrike w:val="false"/>
        <w:strike w:val="false"/>
        <w:sz w:val="22"/>
        <w:rFonts w:ascii="Calibri" w:hAnsi="Calibri"/>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lvl w:ilvl="0">
      <w:start w:val="1"/>
      <w:numFmt w:val="decimal"/>
      <w:lvlText w:val="%1."/>
      <w:lvlJc w:val="left"/>
      <w:pPr>
        <w:ind w:left="360" w:hanging="360"/>
      </w:pPr>
      <w:rPr>
        <w:dstrike w:val="false"/>
        <w:strike w:val="false"/>
      </w:rPr>
    </w:lvl>
    <w:lvl w:ilvl="1">
      <w:start w:val="1"/>
      <w:numFmt w:val="decimal"/>
      <w:lvlText w:val="%2)"/>
      <w:lvlJc w:val="left"/>
      <w:pPr>
        <w:ind w:left="720" w:hanging="360"/>
      </w:pPr>
      <w:rPr>
        <w:dstrike w:val="false"/>
        <w:strike w:val="false"/>
      </w:r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lvl w:ilvl="0">
      <w:start w:val="1"/>
      <w:numFmt w:val="decimal"/>
      <w:lvlText w:val="%1."/>
      <w:lvlJc w:val="left"/>
      <w:pPr>
        <w:ind w:left="360" w:hanging="360"/>
      </w:pPr>
      <w:rPr>
        <w:dstrike w:val="false"/>
        <w:strike w:val="false"/>
      </w:rPr>
    </w:lvl>
    <w:lvl w:ilvl="1">
      <w:start w:val="1"/>
      <w:numFmt w:val="decimal"/>
      <w:lvlText w:val="%2)"/>
      <w:lvlJc w:val="left"/>
      <w:pPr>
        <w:ind w:left="720" w:hanging="360"/>
      </w:pPr>
      <w:rPr>
        <w:dstrike w:val="false"/>
        <w:strike w:val="false"/>
      </w:r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lvl w:ilvl="0">
      <w:start w:val="1"/>
      <w:numFmt w:val="decimal"/>
      <w:lvlText w:val="%1."/>
      <w:lvlJc w:val="left"/>
      <w:pPr>
        <w:ind w:left="360" w:hanging="360"/>
      </w:pPr>
      <w:rPr>
        <w:dstrike w:val="false"/>
        <w:strike w:val="false"/>
      </w:rPr>
    </w:lvl>
    <w:lvl w:ilvl="1">
      <w:start w:val="1"/>
      <w:numFmt w:val="decimal"/>
      <w:lvlText w:val="%2)"/>
      <w:lvlJc w:val="left"/>
      <w:pPr>
        <w:ind w:left="720" w:hanging="360"/>
      </w:pPr>
      <w:rPr>
        <w:dstrike w:val="false"/>
        <w:strike w:val="false"/>
        <w:sz w:val="22"/>
        <w:rFonts w:ascii="Calibri" w:hAnsi="Calibri"/>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lvl w:ilvl="0">
      <w:start w:val="1"/>
      <w:numFmt w:val="decimal"/>
      <w:lvlText w:val="%1)"/>
      <w:lvlJc w:val="left"/>
      <w:pPr>
        <w:ind w:left="1080" w:hanging="360"/>
      </w:pPr>
      <w:rPr>
        <w:sz w:val="22"/>
        <w:b w:val="false"/>
        <w:bCs w:val="false"/>
        <w:rFonts w:ascii="Calibri" w:hAnsi="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lvl w:ilvl="0">
      <w:start w:val="2"/>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lvl w:ilvl="0">
      <w:start w:val="1"/>
      <w:numFmt w:val="decimal"/>
      <w:lvlText w:val="%1."/>
      <w:lvlJc w:val="left"/>
      <w:pPr>
        <w:ind w:left="360" w:hanging="360"/>
      </w:pPr>
      <w:rPr>
        <w:sz w:val="22"/>
        <w:b w:val="false"/>
        <w:rFonts w:ascii="Calibri" w:hAnsi="Calibri"/>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bullet"/>
      <w:lvlText w:val=""/>
      <w:lvlJc w:val="left"/>
      <w:pPr>
        <w:ind w:left="3240" w:hanging="180"/>
      </w:pPr>
      <w:rPr>
        <w:rFonts w:ascii="Symbol" w:hAnsi="Symbol" w:cs="Symbol" w:hint="default"/>
        <w:rFonts w:cs="Symbol"/>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360" w:hanging="360"/>
      </w:pPr>
      <w:rPr>
        <w:dstrike w:val="false"/>
        <w:strike w:val="false"/>
        <w:sz w:val="22"/>
        <w:szCs w:val="20"/>
        <w:rFonts w:ascii="Calibri" w:hAnsi="Calibri" w:cs="Arial"/>
      </w:rPr>
    </w:lvl>
    <w:lvl w:ilvl="1">
      <w:start w:val="1"/>
      <w:numFmt w:val="decimal"/>
      <w:lvlText w:val="%2)"/>
      <w:lvlJc w:val="left"/>
      <w:pPr>
        <w:ind w:left="720" w:hanging="360"/>
      </w:pPr>
      <w:rPr>
        <w:dstrike w:val="false"/>
        <w:strike w:val="false"/>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54"/>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4ca7"/>
    <w:pPr>
      <w:widowControl/>
      <w:bidi w:val="0"/>
      <w:spacing w:lineRule="auto" w:line="276" w:before="80" w:after="80"/>
      <w:jc w:val="both"/>
    </w:pPr>
    <w:rPr>
      <w:rFonts w:ascii="Calibri" w:hAnsi="Calibri" w:eastAsia="MS Mincho" w:cs="Calibri"/>
      <w:color w:val="00000A"/>
      <w:sz w:val="22"/>
      <w:szCs w:val="22"/>
      <w:lang w:val="pl-PL" w:eastAsia="ja-JP" w:bidi="ar-SA"/>
    </w:rPr>
  </w:style>
  <w:style w:type="paragraph" w:styleId="Nagwek1">
    <w:name w:val="Heading 1"/>
    <w:basedOn w:val="Normal"/>
    <w:link w:val="Nagwek1Znak"/>
    <w:uiPriority w:val="99"/>
    <w:qFormat/>
    <w:rsid w:val="00a9093e"/>
    <w:pPr>
      <w:keepNext/>
      <w:numPr>
        <w:ilvl w:val="0"/>
        <w:numId w:val="1"/>
      </w:numPr>
      <w:spacing w:before="600" w:after="240"/>
      <w:outlineLvl w:val="0"/>
      <w:outlineLvl w:val="0"/>
    </w:pPr>
    <w:rPr>
      <w:b/>
      <w:bCs/>
      <w:sz w:val="32"/>
      <w:szCs w:val="32"/>
    </w:rPr>
  </w:style>
  <w:style w:type="paragraph" w:styleId="Nagwek2">
    <w:name w:val="Heading 2"/>
    <w:basedOn w:val="Normal"/>
    <w:link w:val="Nagwek2Znak"/>
    <w:uiPriority w:val="99"/>
    <w:qFormat/>
    <w:rsid w:val="00d06278"/>
    <w:pPr>
      <w:keepNext/>
      <w:numPr>
        <w:ilvl w:val="1"/>
        <w:numId w:val="1"/>
      </w:numPr>
      <w:spacing w:before="480" w:after="240"/>
      <w:outlineLvl w:val="1"/>
      <w:outlineLvl w:val="1"/>
    </w:pPr>
    <w:rPr>
      <w:b/>
      <w:bCs/>
      <w:sz w:val="28"/>
      <w:szCs w:val="28"/>
    </w:rPr>
  </w:style>
  <w:style w:type="paragraph" w:styleId="Nagwek3">
    <w:name w:val="Heading 3"/>
    <w:basedOn w:val="Normal"/>
    <w:link w:val="Nagwek3Znak"/>
    <w:uiPriority w:val="99"/>
    <w:qFormat/>
    <w:rsid w:val="00d83857"/>
    <w:pPr>
      <w:keepNext/>
      <w:numPr>
        <w:ilvl w:val="2"/>
        <w:numId w:val="1"/>
      </w:numPr>
      <w:spacing w:before="240" w:after="120"/>
      <w:outlineLvl w:val="2"/>
      <w:outlineLvl w:val="2"/>
    </w:pPr>
    <w:rPr>
      <w:rFonts w:eastAsia="Times New Roman"/>
      <w:b/>
      <w:bCs/>
      <w:sz w:val="24"/>
      <w:szCs w:val="24"/>
    </w:rPr>
  </w:style>
  <w:style w:type="paragraph" w:styleId="Nagwek4">
    <w:name w:val="Heading 4"/>
    <w:basedOn w:val="Normal"/>
    <w:link w:val="Nagwek4Znak"/>
    <w:uiPriority w:val="99"/>
    <w:qFormat/>
    <w:rsid w:val="00d83857"/>
    <w:pPr>
      <w:keepNext/>
      <w:numPr>
        <w:ilvl w:val="3"/>
        <w:numId w:val="1"/>
      </w:numPr>
      <w:spacing w:before="200" w:after="60"/>
      <w:outlineLvl w:val="3"/>
      <w:outlineLvl w:val="3"/>
    </w:pPr>
    <w:rPr>
      <w:rFonts w:eastAsia="Times New Roman"/>
      <w:b/>
      <w:bCs/>
      <w:sz w:val="20"/>
      <w:szCs w:val="20"/>
    </w:rPr>
  </w:style>
  <w:style w:type="paragraph" w:styleId="Nagwek5">
    <w:name w:val="Heading 5"/>
    <w:basedOn w:val="Normal"/>
    <w:link w:val="Nagwek5Znak"/>
    <w:uiPriority w:val="99"/>
    <w:qFormat/>
    <w:rsid w:val="00d90e83"/>
    <w:pPr>
      <w:numPr>
        <w:ilvl w:val="4"/>
        <w:numId w:val="1"/>
      </w:numPr>
      <w:spacing w:before="240" w:after="60"/>
      <w:outlineLvl w:val="4"/>
      <w:outlineLvl w:val="4"/>
    </w:pPr>
    <w:rPr>
      <w:rFonts w:eastAsia="Times New Roman"/>
      <w:sz w:val="20"/>
      <w:szCs w:val="20"/>
    </w:rPr>
  </w:style>
  <w:style w:type="paragraph" w:styleId="Nagwek6">
    <w:name w:val="Heading 6"/>
    <w:basedOn w:val="Normal"/>
    <w:link w:val="Nagwek6Znak"/>
    <w:uiPriority w:val="99"/>
    <w:qFormat/>
    <w:rsid w:val="001314bf"/>
    <w:pPr>
      <w:numPr>
        <w:ilvl w:val="5"/>
        <w:numId w:val="1"/>
      </w:numPr>
      <w:spacing w:before="240" w:after="60"/>
      <w:outlineLvl w:val="5"/>
      <w:outlineLvl w:val="5"/>
    </w:pPr>
    <w:rPr>
      <w:rFonts w:eastAsia="Times New Roman"/>
      <w:b/>
      <w:bCs/>
      <w:sz w:val="20"/>
      <w:szCs w:val="20"/>
    </w:rPr>
  </w:style>
  <w:style w:type="paragraph" w:styleId="Nagwek7">
    <w:name w:val="Heading 7"/>
    <w:basedOn w:val="Normal"/>
    <w:link w:val="Nagwek7Znak"/>
    <w:uiPriority w:val="99"/>
    <w:qFormat/>
    <w:rsid w:val="001314bf"/>
    <w:pPr>
      <w:numPr>
        <w:ilvl w:val="6"/>
        <w:numId w:val="1"/>
      </w:numPr>
      <w:spacing w:before="240" w:after="60"/>
      <w:outlineLvl w:val="6"/>
      <w:outlineLvl w:val="6"/>
    </w:pPr>
    <w:rPr>
      <w:rFonts w:eastAsia="Times New Roman"/>
      <w:sz w:val="24"/>
      <w:szCs w:val="24"/>
    </w:rPr>
  </w:style>
  <w:style w:type="paragraph" w:styleId="Nagwek8">
    <w:name w:val="Heading 8"/>
    <w:basedOn w:val="Normal"/>
    <w:link w:val="Nagwek8Znak"/>
    <w:uiPriority w:val="99"/>
    <w:qFormat/>
    <w:rsid w:val="001314bf"/>
    <w:pPr>
      <w:numPr>
        <w:ilvl w:val="7"/>
        <w:numId w:val="1"/>
      </w:numPr>
      <w:spacing w:before="240" w:after="60"/>
      <w:outlineLvl w:val="7"/>
      <w:outlineLvl w:val="7"/>
    </w:pPr>
    <w:rPr>
      <w:rFonts w:eastAsia="Times New Roman"/>
      <w:i/>
      <w:iCs/>
      <w:sz w:val="24"/>
      <w:szCs w:val="24"/>
    </w:rPr>
  </w:style>
  <w:style w:type="paragraph" w:styleId="Nagwek9">
    <w:name w:val="Heading 9"/>
    <w:basedOn w:val="Normal"/>
    <w:link w:val="Nagwek9Znak"/>
    <w:uiPriority w:val="99"/>
    <w:qFormat/>
    <w:rsid w:val="001314bf"/>
    <w:pPr>
      <w:numPr>
        <w:ilvl w:val="8"/>
        <w:numId w:val="1"/>
      </w:numPr>
      <w:spacing w:before="240" w:after="60"/>
      <w:outlineLvl w:val="8"/>
      <w:outlineLvl w:val="8"/>
    </w:pPr>
    <w:rPr>
      <w:rFonts w:ascii="Cambria" w:hAnsi="Cambria" w:eastAsia="Times New Roman" w:cs="Cambria"/>
      <w:sz w:val="20"/>
      <w:szCs w:val="20"/>
    </w:rPr>
  </w:style>
  <w:style w:type="character" w:styleId="DefaultParagraphFont" w:default="1">
    <w:name w:val="Default Paragraph Font"/>
    <w:uiPriority w:val="1"/>
    <w:semiHidden/>
    <w:unhideWhenUsed/>
    <w:qFormat/>
    <w:rPr/>
  </w:style>
  <w:style w:type="character" w:styleId="Nagwek1Znak" w:customStyle="1">
    <w:name w:val="Nagłówek 1 Znak"/>
    <w:link w:val="Nagwek1"/>
    <w:uiPriority w:val="99"/>
    <w:qFormat/>
    <w:rsid w:val="00a9093e"/>
    <w:rPr>
      <w:rFonts w:ascii="Calibri" w:hAnsi="Calibri" w:eastAsia="MS Mincho" w:cs="Calibri"/>
      <w:b/>
      <w:bCs/>
      <w:sz w:val="32"/>
      <w:szCs w:val="32"/>
      <w:lang w:eastAsia="ja-JP"/>
    </w:rPr>
  </w:style>
  <w:style w:type="character" w:styleId="Nagwek2Znak" w:customStyle="1">
    <w:name w:val="Nagłówek 2 Znak"/>
    <w:link w:val="Nagwek2"/>
    <w:uiPriority w:val="99"/>
    <w:qFormat/>
    <w:rsid w:val="00d06278"/>
    <w:rPr>
      <w:rFonts w:ascii="Calibri" w:hAnsi="Calibri" w:eastAsia="MS Mincho" w:cs="Calibri"/>
      <w:b/>
      <w:bCs/>
      <w:sz w:val="28"/>
      <w:szCs w:val="28"/>
      <w:lang w:eastAsia="ja-JP"/>
    </w:rPr>
  </w:style>
  <w:style w:type="character" w:styleId="Nagwek3Znak" w:customStyle="1">
    <w:name w:val="Nagłówek 3 Znak"/>
    <w:link w:val="Nagwek3"/>
    <w:uiPriority w:val="99"/>
    <w:qFormat/>
    <w:rsid w:val="00d83857"/>
    <w:rPr>
      <w:rFonts w:ascii="Calibri" w:hAnsi="Calibri" w:cs="Calibri"/>
      <w:b/>
      <w:bCs/>
      <w:sz w:val="24"/>
      <w:szCs w:val="24"/>
      <w:lang w:eastAsia="ja-JP"/>
    </w:rPr>
  </w:style>
  <w:style w:type="character" w:styleId="Nagwek4Znak" w:customStyle="1">
    <w:name w:val="Nagłówek 4 Znak"/>
    <w:link w:val="Nagwek4"/>
    <w:uiPriority w:val="99"/>
    <w:qFormat/>
    <w:rsid w:val="00d83857"/>
    <w:rPr>
      <w:rFonts w:ascii="Calibri" w:hAnsi="Calibri" w:cs="Calibri"/>
      <w:b/>
      <w:bCs/>
      <w:lang w:eastAsia="ja-JP"/>
    </w:rPr>
  </w:style>
  <w:style w:type="character" w:styleId="Nagwek5Znak" w:customStyle="1">
    <w:name w:val="Nagłówek 5 Znak"/>
    <w:link w:val="Nagwek5"/>
    <w:uiPriority w:val="99"/>
    <w:qFormat/>
    <w:rsid w:val="00d90e83"/>
    <w:rPr>
      <w:rFonts w:ascii="Calibri" w:hAnsi="Calibri" w:cs="Calibri"/>
      <w:lang w:eastAsia="ja-JP"/>
    </w:rPr>
  </w:style>
  <w:style w:type="character" w:styleId="Nagwek6Znak" w:customStyle="1">
    <w:name w:val="Nagłówek 6 Znak"/>
    <w:link w:val="Nagwek6"/>
    <w:uiPriority w:val="99"/>
    <w:qFormat/>
    <w:rsid w:val="001314bf"/>
    <w:rPr>
      <w:rFonts w:ascii="Calibri" w:hAnsi="Calibri" w:cs="Calibri"/>
      <w:b/>
      <w:bCs/>
      <w:lang w:eastAsia="ja-JP"/>
    </w:rPr>
  </w:style>
  <w:style w:type="character" w:styleId="Nagwek7Znak" w:customStyle="1">
    <w:name w:val="Nagłówek 7 Znak"/>
    <w:link w:val="Nagwek7"/>
    <w:uiPriority w:val="99"/>
    <w:qFormat/>
    <w:rsid w:val="001314bf"/>
    <w:rPr>
      <w:rFonts w:ascii="Calibri" w:hAnsi="Calibri" w:cs="Calibri"/>
      <w:sz w:val="24"/>
      <w:szCs w:val="24"/>
      <w:lang w:eastAsia="ja-JP"/>
    </w:rPr>
  </w:style>
  <w:style w:type="character" w:styleId="Nagwek8Znak" w:customStyle="1">
    <w:name w:val="Nagłówek 8 Znak"/>
    <w:link w:val="Nagwek8"/>
    <w:uiPriority w:val="99"/>
    <w:qFormat/>
    <w:rsid w:val="001314bf"/>
    <w:rPr>
      <w:rFonts w:ascii="Calibri" w:hAnsi="Calibri" w:cs="Calibri"/>
      <w:i/>
      <w:iCs/>
      <w:sz w:val="24"/>
      <w:szCs w:val="24"/>
      <w:lang w:eastAsia="ja-JP"/>
    </w:rPr>
  </w:style>
  <w:style w:type="character" w:styleId="Nagwek9Znak" w:customStyle="1">
    <w:name w:val="Nagłówek 9 Znak"/>
    <w:link w:val="Nagwek9"/>
    <w:uiPriority w:val="99"/>
    <w:qFormat/>
    <w:rsid w:val="001314bf"/>
    <w:rPr>
      <w:rFonts w:ascii="Cambria" w:hAnsi="Cambria" w:cs="Cambria"/>
      <w:lang w:eastAsia="ja-JP"/>
    </w:rPr>
  </w:style>
  <w:style w:type="character" w:styleId="TytuZnak" w:customStyle="1">
    <w:name w:val="Tytuł Znak"/>
    <w:link w:val="Tytu"/>
    <w:uiPriority w:val="99"/>
    <w:qFormat/>
    <w:rsid w:val="00d06278"/>
    <w:rPr>
      <w:rFonts w:ascii="Calibri" w:hAnsi="Calibri" w:eastAsia="MS Mincho" w:cs="Calibri"/>
      <w:b/>
      <w:bCs/>
      <w:sz w:val="40"/>
      <w:szCs w:val="40"/>
      <w:lang w:eastAsia="ja-JP"/>
    </w:rPr>
  </w:style>
  <w:style w:type="character" w:styleId="Strong">
    <w:name w:val="Strong"/>
    <w:uiPriority w:val="99"/>
    <w:qFormat/>
    <w:rsid w:val="00ea3ac9"/>
    <w:rPr>
      <w:b/>
      <w:bCs/>
    </w:rPr>
  </w:style>
  <w:style w:type="character" w:styleId="BezodstpwZnak" w:customStyle="1">
    <w:name w:val="Bez odstępów Znak"/>
    <w:link w:val="Bezodstpw"/>
    <w:uiPriority w:val="99"/>
    <w:qFormat/>
    <w:rsid w:val="001314bf"/>
    <w:rPr>
      <w:sz w:val="22"/>
      <w:szCs w:val="22"/>
      <w:lang w:val="pl-PL" w:eastAsia="pl-PL"/>
    </w:rPr>
  </w:style>
  <w:style w:type="character" w:styleId="Czeinternetowe">
    <w:name w:val="Łącze internetowe"/>
    <w:uiPriority w:val="99"/>
    <w:rsid w:val="001314bf"/>
    <w:rPr>
      <w:color w:val="0000FF"/>
      <w:u w:val="single"/>
    </w:rPr>
  </w:style>
  <w:style w:type="character" w:styleId="Footnotereference">
    <w:name w:val="footnote reference"/>
    <w:uiPriority w:val="99"/>
    <w:semiHidden/>
    <w:qFormat/>
    <w:rsid w:val="001314bf"/>
    <w:rPr>
      <w:vertAlign w:val="superscript"/>
    </w:rPr>
  </w:style>
  <w:style w:type="character" w:styleId="TekstprzypisudolnegoZnak" w:customStyle="1">
    <w:name w:val="Tekst przypisu dolnego Znak"/>
    <w:link w:val="Tekstprzypisudolnego"/>
    <w:uiPriority w:val="99"/>
    <w:qFormat/>
    <w:rsid w:val="001314bf"/>
    <w:rPr>
      <w:rFonts w:eastAsia="Times New Roman"/>
      <w:lang w:eastAsia="ja-JP"/>
    </w:rPr>
  </w:style>
  <w:style w:type="character" w:styleId="TekstdymkaZnak" w:customStyle="1">
    <w:name w:val="Tekst dymka Znak"/>
    <w:link w:val="Tekstdymka"/>
    <w:uiPriority w:val="99"/>
    <w:qFormat/>
    <w:rsid w:val="005d0aff"/>
    <w:rPr>
      <w:rFonts w:ascii="Tahoma" w:hAnsi="Tahoma" w:eastAsia="MS Mincho" w:cs="Tahoma"/>
      <w:sz w:val="16"/>
      <w:szCs w:val="16"/>
      <w:lang w:eastAsia="ja-JP"/>
    </w:rPr>
  </w:style>
  <w:style w:type="character" w:styleId="Tresc" w:customStyle="1">
    <w:name w:val="tresc"/>
    <w:basedOn w:val="DefaultParagraphFont"/>
    <w:uiPriority w:val="99"/>
    <w:qFormat/>
    <w:rsid w:val="00b168f2"/>
    <w:rPr/>
  </w:style>
  <w:style w:type="character" w:styleId="AkapitzlistZnak" w:customStyle="1">
    <w:name w:val="Akapit z listą Znak"/>
    <w:link w:val="Akapitzlist"/>
    <w:uiPriority w:val="34"/>
    <w:qFormat/>
    <w:rsid w:val="00b6237d"/>
    <w:rPr>
      <w:rFonts w:ascii="Arial" w:hAnsi="Arial" w:eastAsia="MS Mincho" w:cs="Arial"/>
      <w:lang w:eastAsia="ja-JP"/>
    </w:rPr>
  </w:style>
  <w:style w:type="character" w:styleId="FollowedHyperlink">
    <w:name w:val="FollowedHyperlink"/>
    <w:uiPriority w:val="99"/>
    <w:semiHidden/>
    <w:qFormat/>
    <w:rsid w:val="00331763"/>
    <w:rPr>
      <w:color w:val="800080"/>
      <w:u w:val="single"/>
    </w:rPr>
  </w:style>
  <w:style w:type="character" w:styleId="NagwekZnak" w:customStyle="1">
    <w:name w:val="Nagłówek Znak"/>
    <w:link w:val="Nagwek"/>
    <w:uiPriority w:val="99"/>
    <w:qFormat/>
    <w:rsid w:val="00247ba7"/>
    <w:rPr>
      <w:rFonts w:ascii="Arial" w:hAnsi="Arial" w:eastAsia="MS Mincho" w:cs="Arial"/>
      <w:lang w:eastAsia="ja-JP"/>
    </w:rPr>
  </w:style>
  <w:style w:type="character" w:styleId="StopkaZnak" w:customStyle="1">
    <w:name w:val="Stopka Znak"/>
    <w:link w:val="Stopka"/>
    <w:uiPriority w:val="99"/>
    <w:qFormat/>
    <w:rsid w:val="00247ba7"/>
    <w:rPr>
      <w:rFonts w:ascii="Arial" w:hAnsi="Arial" w:eastAsia="MS Mincho" w:cs="Arial"/>
      <w:lang w:eastAsia="ja-JP"/>
    </w:rPr>
  </w:style>
  <w:style w:type="character" w:styleId="HTMLCite">
    <w:name w:val="HTML Cite"/>
    <w:uiPriority w:val="99"/>
    <w:qFormat/>
    <w:rsid w:val="00075d98"/>
    <w:rPr>
      <w:i/>
      <w:iCs/>
    </w:rPr>
  </w:style>
  <w:style w:type="character" w:styleId="PrzypisdolnyZnak" w:customStyle="1">
    <w:name w:val="przypis dolny Znak"/>
    <w:link w:val="przypisdolny"/>
    <w:uiPriority w:val="99"/>
    <w:qFormat/>
    <w:rsid w:val="00075d98"/>
    <w:rPr>
      <w:rFonts w:ascii="Verdana" w:hAnsi="Verdana" w:cs="Verdana"/>
      <w:sz w:val="16"/>
      <w:szCs w:val="16"/>
    </w:rPr>
  </w:style>
  <w:style w:type="character" w:styleId="H2" w:customStyle="1">
    <w:name w:val="h2"/>
    <w:basedOn w:val="DefaultParagraphFont"/>
    <w:uiPriority w:val="99"/>
    <w:qFormat/>
    <w:rsid w:val="00a40178"/>
    <w:rPr/>
  </w:style>
  <w:style w:type="character" w:styleId="TekstprzypisukocowegoZnak" w:customStyle="1">
    <w:name w:val="Tekst przypisu końcowego Znak"/>
    <w:link w:val="Tekstprzypisukocowego"/>
    <w:uiPriority w:val="99"/>
    <w:semiHidden/>
    <w:qFormat/>
    <w:rsid w:val="00802bb3"/>
    <w:rPr>
      <w:rFonts w:ascii="Arial" w:hAnsi="Arial" w:eastAsia="MS Mincho" w:cs="Arial"/>
      <w:lang w:eastAsia="ja-JP"/>
    </w:rPr>
  </w:style>
  <w:style w:type="character" w:styleId="Endnotereference">
    <w:name w:val="endnote reference"/>
    <w:uiPriority w:val="99"/>
    <w:semiHidden/>
    <w:qFormat/>
    <w:rsid w:val="00802bb3"/>
    <w:rPr>
      <w:vertAlign w:val="superscript"/>
    </w:rPr>
  </w:style>
  <w:style w:type="character" w:styleId="Tekstpodstawowywcity2Znak" w:customStyle="1">
    <w:name w:val="Tekst podstawowy wcięty 2 Znak"/>
    <w:link w:val="Tekstpodstawowywcity2"/>
    <w:uiPriority w:val="99"/>
    <w:qFormat/>
    <w:rsid w:val="00253910"/>
    <w:rPr>
      <w:sz w:val="24"/>
      <w:szCs w:val="24"/>
    </w:rPr>
  </w:style>
  <w:style w:type="character" w:styleId="Tekstpodstawowywcity3Znak" w:customStyle="1">
    <w:name w:val="Tekst podstawowy wcięty 3 Znak"/>
    <w:link w:val="Tekstpodstawowywcity3"/>
    <w:uiPriority w:val="99"/>
    <w:qFormat/>
    <w:rsid w:val="00253910"/>
    <w:rPr>
      <w:rFonts w:ascii="Calibri" w:hAnsi="Calibri" w:cs="Calibri"/>
      <w:sz w:val="16"/>
      <w:szCs w:val="16"/>
      <w:lang w:eastAsia="en-US"/>
    </w:rPr>
  </w:style>
  <w:style w:type="character" w:styleId="Adtext" w:customStyle="1">
    <w:name w:val="adtext"/>
    <w:basedOn w:val="DefaultParagraphFont"/>
    <w:uiPriority w:val="99"/>
    <w:qFormat/>
    <w:rsid w:val="002e6e73"/>
    <w:rPr/>
  </w:style>
  <w:style w:type="character" w:styleId="Predeft1" w:customStyle="1">
    <w:name w:val="predef_t1"/>
    <w:uiPriority w:val="99"/>
    <w:qFormat/>
    <w:rsid w:val="002e6e73"/>
    <w:rPr>
      <w:b/>
      <w:bCs/>
      <w:color w:val="562F03"/>
      <w:sz w:val="18"/>
      <w:szCs w:val="18"/>
    </w:rPr>
  </w:style>
  <w:style w:type="character" w:styleId="TekstpodstawowyZnak" w:customStyle="1">
    <w:name w:val="Tekst podstawowy Znak"/>
    <w:link w:val="Tekstpodstawowy"/>
    <w:uiPriority w:val="99"/>
    <w:qFormat/>
    <w:rsid w:val="004c72c6"/>
    <w:rPr>
      <w:rFonts w:ascii="Arial" w:hAnsi="Arial" w:eastAsia="MS Mincho" w:cs="Arial"/>
      <w:lang w:eastAsia="ja-JP"/>
    </w:rPr>
  </w:style>
  <w:style w:type="character" w:styleId="Akapitustep1" w:customStyle="1">
    <w:name w:val="akapitustep1"/>
    <w:basedOn w:val="DefaultParagraphFont"/>
    <w:uiPriority w:val="99"/>
    <w:qFormat/>
    <w:rsid w:val="00780e85"/>
    <w:rPr/>
  </w:style>
  <w:style w:type="character" w:styleId="FontStyle13" w:customStyle="1">
    <w:name w:val="Font Style13"/>
    <w:uiPriority w:val="99"/>
    <w:qFormat/>
    <w:rsid w:val="006213eb"/>
    <w:rPr>
      <w:rFonts w:ascii="Arial" w:hAnsi="Arial" w:cs="Arial"/>
      <w:b/>
      <w:bCs/>
      <w:sz w:val="20"/>
      <w:szCs w:val="20"/>
    </w:rPr>
  </w:style>
  <w:style w:type="character" w:styleId="H1" w:customStyle="1">
    <w:name w:val="h1"/>
    <w:basedOn w:val="DefaultParagraphFont"/>
    <w:uiPriority w:val="99"/>
    <w:qFormat/>
    <w:rsid w:val="00c3442d"/>
    <w:rPr/>
  </w:style>
  <w:style w:type="character" w:styleId="TekstpodstawowywcityZnak" w:customStyle="1">
    <w:name w:val="Tekst podstawowy wcięty Znak"/>
    <w:link w:val="Tekstpodstawowywcity"/>
    <w:uiPriority w:val="99"/>
    <w:qFormat/>
    <w:rsid w:val="006a1368"/>
    <w:rPr>
      <w:rFonts w:ascii="Arial" w:hAnsi="Arial" w:eastAsia="MS Mincho" w:cs="Arial"/>
      <w:lang w:eastAsia="ja-JP"/>
    </w:rPr>
  </w:style>
  <w:style w:type="character" w:styleId="WW8Num30z0" w:customStyle="1">
    <w:name w:val="WW8Num30z0"/>
    <w:uiPriority w:val="99"/>
    <w:qFormat/>
    <w:rsid w:val="006a1368"/>
    <w:rPr>
      <w:rFonts w:ascii="Symbol" w:hAnsi="Symbol" w:cs="Symbol"/>
    </w:rPr>
  </w:style>
  <w:style w:type="character" w:styleId="FontStyle18" w:customStyle="1">
    <w:name w:val="Font Style18"/>
    <w:uiPriority w:val="99"/>
    <w:qFormat/>
    <w:rsid w:val="00550f2b"/>
    <w:rPr>
      <w:rFonts w:ascii="Times New Roman" w:hAnsi="Times New Roman" w:cs="Times New Roman"/>
      <w:sz w:val="14"/>
      <w:szCs w:val="14"/>
    </w:rPr>
  </w:style>
  <w:style w:type="character" w:styleId="Tekstpodstawowy2Znak" w:customStyle="1">
    <w:name w:val="Tekst podstawowy 2 Znak"/>
    <w:link w:val="Tekstpodstawowy2"/>
    <w:uiPriority w:val="99"/>
    <w:semiHidden/>
    <w:qFormat/>
    <w:rsid w:val="005c2558"/>
    <w:rPr>
      <w:rFonts w:ascii="Arial" w:hAnsi="Arial" w:eastAsia="MS Mincho" w:cs="Arial"/>
      <w:lang w:eastAsia="ja-JP"/>
    </w:rPr>
  </w:style>
  <w:style w:type="character" w:styleId="WW8Num4z0" w:customStyle="1">
    <w:name w:val="WW8Num4z0"/>
    <w:uiPriority w:val="99"/>
    <w:qFormat/>
    <w:rsid w:val="00b40a13"/>
    <w:rPr>
      <w:rFonts w:eastAsia="Times New Roman"/>
      <w:sz w:val="24"/>
      <w:szCs w:val="24"/>
    </w:rPr>
  </w:style>
  <w:style w:type="character" w:styleId="WW8Num4z1" w:customStyle="1">
    <w:name w:val="WW8Num4z1"/>
    <w:uiPriority w:val="99"/>
    <w:qFormat/>
    <w:rsid w:val="00b40a13"/>
    <w:rPr>
      <w:rFonts w:ascii="Symbol" w:hAnsi="Symbol" w:cs="Symbol"/>
      <w:sz w:val="24"/>
      <w:szCs w:val="24"/>
    </w:rPr>
  </w:style>
  <w:style w:type="character" w:styleId="WW8Num4z2" w:customStyle="1">
    <w:name w:val="WW8Num4z2"/>
    <w:uiPriority w:val="99"/>
    <w:qFormat/>
    <w:rsid w:val="00b40a13"/>
    <w:rPr>
      <w:rFonts w:ascii="Wingdings" w:hAnsi="Wingdings" w:cs="Wingdings"/>
    </w:rPr>
  </w:style>
  <w:style w:type="character" w:styleId="WW8Num5z0" w:customStyle="1">
    <w:name w:val="WW8Num5z0"/>
    <w:uiPriority w:val="99"/>
    <w:qFormat/>
    <w:rsid w:val="00b40a13"/>
    <w:rPr>
      <w:rFonts w:ascii="Symbol" w:hAnsi="Symbol" w:cs="Symbol"/>
    </w:rPr>
  </w:style>
  <w:style w:type="character" w:styleId="WW8Num6z4" w:customStyle="1">
    <w:name w:val="WW8Num6z4"/>
    <w:uiPriority w:val="99"/>
    <w:qFormat/>
    <w:rsid w:val="00b40a13"/>
    <w:rPr>
      <w:rFonts w:ascii="Courier New" w:hAnsi="Courier New" w:cs="Courier New"/>
    </w:rPr>
  </w:style>
  <w:style w:type="character" w:styleId="WW8Num7z0" w:customStyle="1">
    <w:name w:val="WW8Num7z0"/>
    <w:uiPriority w:val="99"/>
    <w:qFormat/>
    <w:rsid w:val="00b40a13"/>
    <w:rPr>
      <w:rFonts w:ascii="Symbol" w:hAnsi="Symbol" w:cs="Symbol"/>
    </w:rPr>
  </w:style>
  <w:style w:type="character" w:styleId="WW8Num8z0" w:customStyle="1">
    <w:name w:val="WW8Num8z0"/>
    <w:uiPriority w:val="99"/>
    <w:qFormat/>
    <w:rsid w:val="00b40a13"/>
    <w:rPr/>
  </w:style>
  <w:style w:type="character" w:styleId="WW8Num9z0" w:customStyle="1">
    <w:name w:val="WW8Num9z0"/>
    <w:uiPriority w:val="99"/>
    <w:qFormat/>
    <w:rsid w:val="00b40a13"/>
    <w:rPr/>
  </w:style>
  <w:style w:type="character" w:styleId="WW8Num10z0" w:customStyle="1">
    <w:name w:val="WW8Num10z0"/>
    <w:uiPriority w:val="99"/>
    <w:qFormat/>
    <w:rsid w:val="00b40a13"/>
    <w:rPr/>
  </w:style>
  <w:style w:type="character" w:styleId="WW8Num11z0" w:customStyle="1">
    <w:name w:val="WW8Num11z0"/>
    <w:uiPriority w:val="99"/>
    <w:qFormat/>
    <w:rsid w:val="00b40a13"/>
    <w:rPr/>
  </w:style>
  <w:style w:type="character" w:styleId="WW8Num12z0" w:customStyle="1">
    <w:name w:val="WW8Num12z0"/>
    <w:uiPriority w:val="99"/>
    <w:qFormat/>
    <w:rsid w:val="00b40a13"/>
    <w:rPr>
      <w:rFonts w:ascii="Courier New" w:hAnsi="Courier New" w:cs="Courier New"/>
    </w:rPr>
  </w:style>
  <w:style w:type="character" w:styleId="WW8Num13z0" w:customStyle="1">
    <w:name w:val="WW8Num13z0"/>
    <w:uiPriority w:val="99"/>
    <w:qFormat/>
    <w:rsid w:val="00b40a13"/>
    <w:rPr>
      <w:rFonts w:ascii="Symbol" w:hAnsi="Symbol" w:cs="Symbol"/>
      <w:color w:val="000000"/>
      <w:sz w:val="22"/>
      <w:szCs w:val="22"/>
    </w:rPr>
  </w:style>
  <w:style w:type="character" w:styleId="WW8Num14z0" w:customStyle="1">
    <w:name w:val="WW8Num14z0"/>
    <w:uiPriority w:val="99"/>
    <w:qFormat/>
    <w:rsid w:val="00b40a13"/>
    <w:rPr>
      <w:rFonts w:ascii="Symbol" w:hAnsi="Symbol" w:cs="Symbol"/>
    </w:rPr>
  </w:style>
  <w:style w:type="character" w:styleId="WW8Num15z0" w:customStyle="1">
    <w:name w:val="WW8Num15z0"/>
    <w:uiPriority w:val="99"/>
    <w:qFormat/>
    <w:rsid w:val="00b40a13"/>
    <w:rPr>
      <w:rFonts w:ascii="Symbol" w:hAnsi="Symbol" w:cs="Symbol"/>
    </w:rPr>
  </w:style>
  <w:style w:type="character" w:styleId="WW8Num16z0" w:customStyle="1">
    <w:name w:val="WW8Num16z0"/>
    <w:uiPriority w:val="99"/>
    <w:qFormat/>
    <w:rsid w:val="00b40a13"/>
    <w:rPr>
      <w:rFonts w:ascii="Symbol" w:hAnsi="Symbol" w:cs="Symbol"/>
    </w:rPr>
  </w:style>
  <w:style w:type="character" w:styleId="WW8Num17z0" w:customStyle="1">
    <w:name w:val="WW8Num17z0"/>
    <w:uiPriority w:val="99"/>
    <w:qFormat/>
    <w:rsid w:val="00b40a13"/>
    <w:rPr>
      <w:rFonts w:ascii="Courier New" w:hAnsi="Courier New" w:cs="Courier New"/>
    </w:rPr>
  </w:style>
  <w:style w:type="character" w:styleId="WW8Num18z0" w:customStyle="1">
    <w:name w:val="WW8Num18z0"/>
    <w:uiPriority w:val="99"/>
    <w:qFormat/>
    <w:rsid w:val="00b40a13"/>
    <w:rPr>
      <w:rFonts w:ascii="Courier New" w:hAnsi="Courier New" w:cs="Courier New"/>
    </w:rPr>
  </w:style>
  <w:style w:type="character" w:styleId="WW8Num19z0" w:customStyle="1">
    <w:name w:val="WW8Num19z0"/>
    <w:uiPriority w:val="99"/>
    <w:qFormat/>
    <w:rsid w:val="00b40a13"/>
    <w:rPr/>
  </w:style>
  <w:style w:type="character" w:styleId="WW8Num21z0" w:customStyle="1">
    <w:name w:val="WW8Num21z0"/>
    <w:uiPriority w:val="99"/>
    <w:qFormat/>
    <w:rsid w:val="00b40a13"/>
    <w:rPr>
      <w:rFonts w:ascii="Courier New" w:hAnsi="Courier New" w:cs="Courier New"/>
      <w:color w:val="000000"/>
      <w:sz w:val="22"/>
      <w:szCs w:val="22"/>
    </w:rPr>
  </w:style>
  <w:style w:type="character" w:styleId="WW8Num24z0" w:customStyle="1">
    <w:name w:val="WW8Num24z0"/>
    <w:uiPriority w:val="99"/>
    <w:qFormat/>
    <w:rsid w:val="00b40a13"/>
    <w:rPr>
      <w:color w:val="000000"/>
      <w:sz w:val="22"/>
      <w:szCs w:val="22"/>
    </w:rPr>
  </w:style>
  <w:style w:type="character" w:styleId="WW8Num25z0" w:customStyle="1">
    <w:name w:val="WW8Num25z0"/>
    <w:uiPriority w:val="99"/>
    <w:qFormat/>
    <w:rsid w:val="00b40a13"/>
    <w:rPr>
      <w:rFonts w:ascii="Symbol" w:hAnsi="Symbol" w:cs="Symbol"/>
    </w:rPr>
  </w:style>
  <w:style w:type="character" w:styleId="WW8Num25z1" w:customStyle="1">
    <w:name w:val="WW8Num25z1"/>
    <w:uiPriority w:val="99"/>
    <w:qFormat/>
    <w:rsid w:val="00b40a13"/>
    <w:rPr>
      <w:rFonts w:ascii="OpenSymbol" w:hAnsi="OpenSymbol" w:cs="OpenSymbol"/>
    </w:rPr>
  </w:style>
  <w:style w:type="character" w:styleId="WW8Num26z0" w:customStyle="1">
    <w:name w:val="WW8Num26z0"/>
    <w:uiPriority w:val="99"/>
    <w:qFormat/>
    <w:rsid w:val="00b40a13"/>
    <w:rPr>
      <w:rFonts w:ascii="Symbol" w:hAnsi="Symbol" w:cs="Symbol"/>
    </w:rPr>
  </w:style>
  <w:style w:type="character" w:styleId="WW8Num26z1" w:customStyle="1">
    <w:name w:val="WW8Num26z1"/>
    <w:uiPriority w:val="99"/>
    <w:qFormat/>
    <w:rsid w:val="00b40a13"/>
    <w:rPr>
      <w:rFonts w:ascii="OpenSymbol" w:hAnsi="OpenSymbol" w:cs="OpenSymbol"/>
    </w:rPr>
  </w:style>
  <w:style w:type="character" w:styleId="WW8Num27z0" w:customStyle="1">
    <w:name w:val="WW8Num27z0"/>
    <w:uiPriority w:val="99"/>
    <w:qFormat/>
    <w:rsid w:val="00b40a13"/>
    <w:rPr>
      <w:rFonts w:ascii="Symbol" w:hAnsi="Symbol" w:cs="Symbol"/>
    </w:rPr>
  </w:style>
  <w:style w:type="character" w:styleId="WW8Num27z1" w:customStyle="1">
    <w:name w:val="WW8Num27z1"/>
    <w:uiPriority w:val="99"/>
    <w:qFormat/>
    <w:rsid w:val="00b40a13"/>
    <w:rPr>
      <w:rFonts w:ascii="OpenSymbol" w:hAnsi="OpenSymbol" w:cs="OpenSymbol"/>
    </w:rPr>
  </w:style>
  <w:style w:type="character" w:styleId="WW8Num30z1" w:customStyle="1">
    <w:name w:val="WW8Num30z1"/>
    <w:uiPriority w:val="99"/>
    <w:qFormat/>
    <w:rsid w:val="00b40a13"/>
    <w:rPr>
      <w:rFonts w:ascii="Courier New" w:hAnsi="Courier New" w:cs="Courier New"/>
    </w:rPr>
  </w:style>
  <w:style w:type="character" w:styleId="WW8Num31z0" w:customStyle="1">
    <w:name w:val="WW8Num31z0"/>
    <w:uiPriority w:val="99"/>
    <w:qFormat/>
    <w:rsid w:val="00b40a13"/>
    <w:rPr>
      <w:rFonts w:ascii="Symbol" w:hAnsi="Symbol" w:cs="Symbol"/>
    </w:rPr>
  </w:style>
  <w:style w:type="character" w:styleId="WW8Num31z1" w:customStyle="1">
    <w:name w:val="WW8Num31z1"/>
    <w:uiPriority w:val="99"/>
    <w:qFormat/>
    <w:rsid w:val="00b40a13"/>
    <w:rPr>
      <w:rFonts w:ascii="Courier New" w:hAnsi="Courier New" w:cs="Courier New"/>
    </w:rPr>
  </w:style>
  <w:style w:type="character" w:styleId="WW8Num32z0" w:customStyle="1">
    <w:name w:val="WW8Num32z0"/>
    <w:uiPriority w:val="99"/>
    <w:qFormat/>
    <w:rsid w:val="00b40a13"/>
    <w:rPr>
      <w:rFonts w:ascii="Symbol" w:hAnsi="Symbol" w:cs="Symbol"/>
    </w:rPr>
  </w:style>
  <w:style w:type="character" w:styleId="WW8Num32z1" w:customStyle="1">
    <w:name w:val="WW8Num32z1"/>
    <w:uiPriority w:val="99"/>
    <w:qFormat/>
    <w:rsid w:val="00b40a13"/>
    <w:rPr>
      <w:rFonts w:ascii="OpenSymbol" w:hAnsi="OpenSymbol" w:cs="OpenSymbol"/>
    </w:rPr>
  </w:style>
  <w:style w:type="character" w:styleId="WW8Num32z2" w:customStyle="1">
    <w:name w:val="WW8Num32z2"/>
    <w:uiPriority w:val="99"/>
    <w:qFormat/>
    <w:rsid w:val="00b40a13"/>
    <w:rPr>
      <w:rFonts w:ascii="Wingdings" w:hAnsi="Wingdings" w:cs="Wingdings"/>
    </w:rPr>
  </w:style>
  <w:style w:type="character" w:styleId="WW8Num33z0" w:customStyle="1">
    <w:name w:val="WW8Num33z0"/>
    <w:uiPriority w:val="99"/>
    <w:qFormat/>
    <w:rsid w:val="00b40a13"/>
    <w:rPr>
      <w:rFonts w:ascii="Symbol" w:hAnsi="Symbol" w:cs="Symbol"/>
    </w:rPr>
  </w:style>
  <w:style w:type="character" w:styleId="WW8Num33z1" w:customStyle="1">
    <w:name w:val="WW8Num33z1"/>
    <w:uiPriority w:val="99"/>
    <w:qFormat/>
    <w:rsid w:val="00b40a13"/>
    <w:rPr>
      <w:rFonts w:ascii="OpenSymbol" w:hAnsi="OpenSymbol" w:cs="OpenSymbol"/>
    </w:rPr>
  </w:style>
  <w:style w:type="character" w:styleId="WW8Num34z0" w:customStyle="1">
    <w:name w:val="WW8Num34z0"/>
    <w:uiPriority w:val="99"/>
    <w:qFormat/>
    <w:rsid w:val="00b40a13"/>
    <w:rPr/>
  </w:style>
  <w:style w:type="character" w:styleId="WW8Num34z1" w:customStyle="1">
    <w:name w:val="WW8Num34z1"/>
    <w:uiPriority w:val="99"/>
    <w:qFormat/>
    <w:rsid w:val="00b40a13"/>
    <w:rPr>
      <w:rFonts w:ascii="OpenSymbol" w:hAnsi="OpenSymbol" w:cs="OpenSymbol"/>
    </w:rPr>
  </w:style>
  <w:style w:type="character" w:styleId="WW8Num35z0" w:customStyle="1">
    <w:name w:val="WW8Num35z0"/>
    <w:uiPriority w:val="99"/>
    <w:qFormat/>
    <w:rsid w:val="00b40a13"/>
    <w:rPr>
      <w:rFonts w:ascii="Symbol" w:hAnsi="Symbol" w:cs="Symbol"/>
    </w:rPr>
  </w:style>
  <w:style w:type="character" w:styleId="WW8Num35z1" w:customStyle="1">
    <w:name w:val="WW8Num35z1"/>
    <w:uiPriority w:val="99"/>
    <w:qFormat/>
    <w:rsid w:val="00b40a13"/>
    <w:rPr>
      <w:rFonts w:ascii="OpenSymbol" w:hAnsi="OpenSymbol" w:cs="OpenSymbol"/>
    </w:rPr>
  </w:style>
  <w:style w:type="character" w:styleId="WW8Num39z0" w:customStyle="1">
    <w:name w:val="WW8Num39z0"/>
    <w:uiPriority w:val="99"/>
    <w:qFormat/>
    <w:rsid w:val="00b40a13"/>
    <w:rPr>
      <w:rFonts w:ascii="Symbol" w:hAnsi="Symbol" w:cs="Symbol"/>
    </w:rPr>
  </w:style>
  <w:style w:type="character" w:styleId="WW8Num39z1" w:customStyle="1">
    <w:name w:val="WW8Num39z1"/>
    <w:uiPriority w:val="99"/>
    <w:qFormat/>
    <w:rsid w:val="00b40a13"/>
    <w:rPr>
      <w:rFonts w:ascii="OpenSymbol" w:hAnsi="OpenSymbol" w:cs="OpenSymbol"/>
    </w:rPr>
  </w:style>
  <w:style w:type="character" w:styleId="WW8Num40z0" w:customStyle="1">
    <w:name w:val="WW8Num40z0"/>
    <w:uiPriority w:val="99"/>
    <w:qFormat/>
    <w:rsid w:val="00b40a13"/>
    <w:rPr>
      <w:rFonts w:ascii="Symbol" w:hAnsi="Symbol" w:cs="Symbol"/>
    </w:rPr>
  </w:style>
  <w:style w:type="character" w:styleId="WW8Num40z1" w:customStyle="1">
    <w:name w:val="WW8Num40z1"/>
    <w:uiPriority w:val="99"/>
    <w:qFormat/>
    <w:rsid w:val="00b40a13"/>
    <w:rPr>
      <w:rFonts w:ascii="OpenSymbol" w:hAnsi="OpenSymbol" w:cs="OpenSymbol"/>
    </w:rPr>
  </w:style>
  <w:style w:type="character" w:styleId="WW8Num36z0" w:customStyle="1">
    <w:name w:val="WW8Num36z0"/>
    <w:uiPriority w:val="99"/>
    <w:qFormat/>
    <w:rsid w:val="00b40a13"/>
    <w:rPr>
      <w:rFonts w:ascii="Symbol" w:hAnsi="Symbol" w:cs="Symbol"/>
    </w:rPr>
  </w:style>
  <w:style w:type="character" w:styleId="WW8Num36z1" w:customStyle="1">
    <w:name w:val="WW8Num36z1"/>
    <w:uiPriority w:val="99"/>
    <w:qFormat/>
    <w:rsid w:val="00b40a13"/>
    <w:rPr>
      <w:rFonts w:ascii="OpenSymbol" w:hAnsi="OpenSymbol" w:cs="OpenSymbol"/>
    </w:rPr>
  </w:style>
  <w:style w:type="character" w:styleId="WW8Num20z0" w:customStyle="1">
    <w:name w:val="WW8Num20z0"/>
    <w:uiPriority w:val="99"/>
    <w:qFormat/>
    <w:rsid w:val="00b40a13"/>
    <w:rPr/>
  </w:style>
  <w:style w:type="character" w:styleId="WW8Num22z0" w:customStyle="1">
    <w:name w:val="WW8Num22z0"/>
    <w:uiPriority w:val="99"/>
    <w:qFormat/>
    <w:rsid w:val="00b40a13"/>
    <w:rPr>
      <w:rFonts w:ascii="Courier New" w:hAnsi="Courier New" w:cs="Courier New"/>
      <w:color w:val="000000"/>
      <w:sz w:val="22"/>
      <w:szCs w:val="22"/>
    </w:rPr>
  </w:style>
  <w:style w:type="character" w:styleId="WW8Num28z0" w:customStyle="1">
    <w:name w:val="WW8Num28z0"/>
    <w:uiPriority w:val="99"/>
    <w:qFormat/>
    <w:rsid w:val="00b40a13"/>
    <w:rPr>
      <w:rFonts w:ascii="Symbol" w:hAnsi="Symbol" w:cs="Symbol"/>
    </w:rPr>
  </w:style>
  <w:style w:type="character" w:styleId="WW8Num28z1" w:customStyle="1">
    <w:name w:val="WW8Num28z1"/>
    <w:uiPriority w:val="99"/>
    <w:qFormat/>
    <w:rsid w:val="00b40a13"/>
    <w:rPr>
      <w:rFonts w:ascii="OpenSymbol" w:hAnsi="OpenSymbol" w:cs="OpenSymbol"/>
    </w:rPr>
  </w:style>
  <w:style w:type="character" w:styleId="WW8Num37z0" w:customStyle="1">
    <w:name w:val="WW8Num37z0"/>
    <w:uiPriority w:val="99"/>
    <w:qFormat/>
    <w:rsid w:val="00b40a13"/>
    <w:rPr>
      <w:rFonts w:ascii="Symbol" w:hAnsi="Symbol" w:cs="Symbol"/>
    </w:rPr>
  </w:style>
  <w:style w:type="character" w:styleId="WW8Num37z1" w:customStyle="1">
    <w:name w:val="WW8Num37z1"/>
    <w:uiPriority w:val="99"/>
    <w:qFormat/>
    <w:rsid w:val="00b40a13"/>
    <w:rPr>
      <w:rFonts w:ascii="OpenSymbol" w:hAnsi="OpenSymbol" w:cs="OpenSymbol"/>
    </w:rPr>
  </w:style>
  <w:style w:type="character" w:styleId="Domylnaczcionkaakapitu2" w:customStyle="1">
    <w:name w:val="Domyślna czcionka akapitu2"/>
    <w:uiPriority w:val="99"/>
    <w:qFormat/>
    <w:rsid w:val="00b40a13"/>
    <w:rPr/>
  </w:style>
  <w:style w:type="character" w:styleId="WW8Num3z0" w:customStyle="1">
    <w:name w:val="WW8Num3z0"/>
    <w:uiPriority w:val="99"/>
    <w:qFormat/>
    <w:rsid w:val="00b40a13"/>
    <w:rPr>
      <w:rFonts w:ascii="Courier New" w:hAnsi="Courier New" w:cs="Courier New"/>
    </w:rPr>
  </w:style>
  <w:style w:type="character" w:styleId="WW8Num3z1" w:customStyle="1">
    <w:name w:val="WW8Num3z1"/>
    <w:uiPriority w:val="99"/>
    <w:qFormat/>
    <w:rsid w:val="00b40a13"/>
    <w:rPr>
      <w:rFonts w:ascii="OpenSymbol" w:hAnsi="OpenSymbol" w:cs="OpenSymbol"/>
    </w:rPr>
  </w:style>
  <w:style w:type="character" w:styleId="WW8Num3z2" w:customStyle="1">
    <w:name w:val="WW8Num3z2"/>
    <w:uiPriority w:val="99"/>
    <w:qFormat/>
    <w:rsid w:val="00b40a13"/>
    <w:rPr>
      <w:rFonts w:ascii="Wingdings" w:hAnsi="Wingdings" w:cs="Wingdings"/>
    </w:rPr>
  </w:style>
  <w:style w:type="character" w:styleId="WW8Num5z4" w:customStyle="1">
    <w:name w:val="WW8Num5z4"/>
    <w:uiPriority w:val="99"/>
    <w:qFormat/>
    <w:rsid w:val="00b40a13"/>
    <w:rPr/>
  </w:style>
  <w:style w:type="character" w:styleId="WW8Num6z0" w:customStyle="1">
    <w:name w:val="WW8Num6z0"/>
    <w:uiPriority w:val="99"/>
    <w:qFormat/>
    <w:rsid w:val="00b40a13"/>
    <w:rPr>
      <w:rFonts w:ascii="Symbol" w:hAnsi="Symbol" w:cs="Symbol"/>
    </w:rPr>
  </w:style>
  <w:style w:type="character" w:styleId="WW8Num2z0" w:customStyle="1">
    <w:name w:val="WW8Num2z0"/>
    <w:uiPriority w:val="99"/>
    <w:qFormat/>
    <w:rsid w:val="00b40a13"/>
    <w:rPr>
      <w:rFonts w:eastAsia="Times New Roman"/>
      <w:sz w:val="22"/>
      <w:szCs w:val="22"/>
    </w:rPr>
  </w:style>
  <w:style w:type="character" w:styleId="WW8Num2z1" w:customStyle="1">
    <w:name w:val="WW8Num2z1"/>
    <w:uiPriority w:val="99"/>
    <w:qFormat/>
    <w:rsid w:val="00b40a13"/>
    <w:rPr>
      <w:rFonts w:ascii="Courier New" w:hAnsi="Courier New" w:cs="Courier New"/>
    </w:rPr>
  </w:style>
  <w:style w:type="character" w:styleId="WW8Num2z2" w:customStyle="1">
    <w:name w:val="WW8Num2z2"/>
    <w:uiPriority w:val="99"/>
    <w:qFormat/>
    <w:rsid w:val="00b40a13"/>
    <w:rPr>
      <w:rFonts w:ascii="Wingdings" w:hAnsi="Wingdings" w:cs="Wingdings"/>
    </w:rPr>
  </w:style>
  <w:style w:type="character" w:styleId="WW8Num2z3" w:customStyle="1">
    <w:name w:val="WW8Num2z3"/>
    <w:uiPriority w:val="99"/>
    <w:qFormat/>
    <w:rsid w:val="00b40a13"/>
    <w:rPr>
      <w:rFonts w:ascii="Symbol" w:hAnsi="Symbol" w:cs="Symbol"/>
    </w:rPr>
  </w:style>
  <w:style w:type="character" w:styleId="WW8Num3z3" w:customStyle="1">
    <w:name w:val="WW8Num3z3"/>
    <w:uiPriority w:val="99"/>
    <w:qFormat/>
    <w:rsid w:val="00b40a13"/>
    <w:rPr>
      <w:rFonts w:ascii="Symbol" w:hAnsi="Symbol" w:cs="Symbol"/>
    </w:rPr>
  </w:style>
  <w:style w:type="character" w:styleId="WW8Num4z3" w:customStyle="1">
    <w:name w:val="WW8Num4z3"/>
    <w:uiPriority w:val="99"/>
    <w:qFormat/>
    <w:rsid w:val="00b40a13"/>
    <w:rPr>
      <w:rFonts w:ascii="Symbol" w:hAnsi="Symbol" w:cs="Symbol"/>
    </w:rPr>
  </w:style>
  <w:style w:type="character" w:styleId="WW8Num4z4" w:customStyle="1">
    <w:name w:val="WW8Num4z4"/>
    <w:uiPriority w:val="99"/>
    <w:qFormat/>
    <w:rsid w:val="00b40a13"/>
    <w:rPr>
      <w:rFonts w:ascii="Courier New" w:hAnsi="Courier New" w:cs="Courier New"/>
    </w:rPr>
  </w:style>
  <w:style w:type="character" w:styleId="Domylnaczcionkaakapitu1" w:customStyle="1">
    <w:name w:val="Domyślna czcionka akapitu1"/>
    <w:uiPriority w:val="99"/>
    <w:qFormat/>
    <w:rsid w:val="00b40a13"/>
    <w:rPr/>
  </w:style>
  <w:style w:type="character" w:styleId="ListLabel1" w:customStyle="1">
    <w:name w:val="ListLabel 1"/>
    <w:uiPriority w:val="99"/>
    <w:qFormat/>
    <w:rsid w:val="00b40a13"/>
    <w:rPr>
      <w:rFonts w:eastAsia="Times New Roman"/>
      <w:sz w:val="22"/>
      <w:szCs w:val="22"/>
    </w:rPr>
  </w:style>
  <w:style w:type="character" w:styleId="ListLabel2" w:customStyle="1">
    <w:name w:val="ListLabel 2"/>
    <w:uiPriority w:val="99"/>
    <w:qFormat/>
    <w:rsid w:val="00b40a13"/>
    <w:rPr/>
  </w:style>
  <w:style w:type="character" w:styleId="ListLabel3" w:customStyle="1">
    <w:name w:val="ListLabel 3"/>
    <w:uiPriority w:val="99"/>
    <w:qFormat/>
    <w:rsid w:val="00b40a13"/>
    <w:rPr>
      <w:rFonts w:eastAsia="Times New Roman"/>
      <w:sz w:val="24"/>
      <w:szCs w:val="24"/>
    </w:rPr>
  </w:style>
  <w:style w:type="character" w:styleId="ListLabel4" w:customStyle="1">
    <w:name w:val="ListLabel 4"/>
    <w:uiPriority w:val="99"/>
    <w:qFormat/>
    <w:rsid w:val="00b40a13"/>
    <w:rPr>
      <w:sz w:val="24"/>
      <w:szCs w:val="24"/>
    </w:rPr>
  </w:style>
  <w:style w:type="character" w:styleId="Znakinumeracji" w:customStyle="1">
    <w:name w:val="Znaki numeracji"/>
    <w:uiPriority w:val="99"/>
    <w:qFormat/>
    <w:rsid w:val="00b40a13"/>
    <w:rPr/>
  </w:style>
  <w:style w:type="character" w:styleId="WW8Num66z0" w:customStyle="1">
    <w:name w:val="WW8Num66z0"/>
    <w:uiPriority w:val="99"/>
    <w:qFormat/>
    <w:rsid w:val="00b40a13"/>
    <w:rPr>
      <w:rFonts w:ascii="Symbol" w:hAnsi="Symbol" w:cs="Symbol"/>
    </w:rPr>
  </w:style>
  <w:style w:type="character" w:styleId="WW8Num66z1" w:customStyle="1">
    <w:name w:val="WW8Num66z1"/>
    <w:uiPriority w:val="99"/>
    <w:qFormat/>
    <w:rsid w:val="00b40a13"/>
    <w:rPr>
      <w:rFonts w:ascii="Courier New" w:hAnsi="Courier New" w:cs="Courier New"/>
    </w:rPr>
  </w:style>
  <w:style w:type="character" w:styleId="WW8Num66z2" w:customStyle="1">
    <w:name w:val="WW8Num66z2"/>
    <w:uiPriority w:val="99"/>
    <w:qFormat/>
    <w:rsid w:val="00b40a13"/>
    <w:rPr>
      <w:rFonts w:ascii="Wingdings" w:hAnsi="Wingdings" w:cs="Wingdings"/>
    </w:rPr>
  </w:style>
  <w:style w:type="character" w:styleId="WW8Num49z0" w:customStyle="1">
    <w:name w:val="WW8Num49z0"/>
    <w:uiPriority w:val="99"/>
    <w:qFormat/>
    <w:rsid w:val="00b40a13"/>
    <w:rPr>
      <w:rFonts w:ascii="Symbol" w:hAnsi="Symbol" w:cs="Symbol"/>
    </w:rPr>
  </w:style>
  <w:style w:type="character" w:styleId="WW8Num49z1" w:customStyle="1">
    <w:name w:val="WW8Num49z1"/>
    <w:uiPriority w:val="99"/>
    <w:qFormat/>
    <w:rsid w:val="00b40a13"/>
    <w:rPr>
      <w:rFonts w:ascii="Courier New" w:hAnsi="Courier New" w:cs="Courier New"/>
    </w:rPr>
  </w:style>
  <w:style w:type="character" w:styleId="WW8Num49z2" w:customStyle="1">
    <w:name w:val="WW8Num49z2"/>
    <w:uiPriority w:val="99"/>
    <w:qFormat/>
    <w:rsid w:val="00b40a13"/>
    <w:rPr>
      <w:rFonts w:ascii="Wingdings" w:hAnsi="Wingdings" w:cs="Wingdings"/>
    </w:rPr>
  </w:style>
  <w:style w:type="character" w:styleId="Symbolewypunktowania" w:customStyle="1">
    <w:name w:val="Symbole wypunktowania"/>
    <w:uiPriority w:val="99"/>
    <w:qFormat/>
    <w:rsid w:val="00b40a13"/>
    <w:rPr>
      <w:rFonts w:ascii="OpenSymbol" w:hAnsi="OpenSymbol" w:cs="OpenSymbol"/>
    </w:rPr>
  </w:style>
  <w:style w:type="character" w:styleId="WW8Num77z0" w:customStyle="1">
    <w:name w:val="WW8Num77z0"/>
    <w:uiPriority w:val="99"/>
    <w:qFormat/>
    <w:rsid w:val="00b40a13"/>
    <w:rPr>
      <w:rFonts w:ascii="Symbol" w:hAnsi="Symbol" w:cs="Symbol"/>
    </w:rPr>
  </w:style>
  <w:style w:type="character" w:styleId="WW8Num77z1" w:customStyle="1">
    <w:name w:val="WW8Num77z1"/>
    <w:uiPriority w:val="99"/>
    <w:qFormat/>
    <w:rsid w:val="00b40a13"/>
    <w:rPr>
      <w:rFonts w:ascii="Courier New" w:hAnsi="Courier New" w:cs="Courier New"/>
    </w:rPr>
  </w:style>
  <w:style w:type="character" w:styleId="WW8Num77z2" w:customStyle="1">
    <w:name w:val="WW8Num77z2"/>
    <w:uiPriority w:val="99"/>
    <w:qFormat/>
    <w:rsid w:val="00b40a13"/>
    <w:rPr>
      <w:rFonts w:ascii="Wingdings" w:hAnsi="Wingdings" w:cs="Wingdings"/>
    </w:rPr>
  </w:style>
  <w:style w:type="character" w:styleId="WW8Num48z0" w:customStyle="1">
    <w:name w:val="WW8Num48z0"/>
    <w:uiPriority w:val="99"/>
    <w:qFormat/>
    <w:rsid w:val="00b40a13"/>
    <w:rPr>
      <w:rFonts w:ascii="Symbol" w:hAnsi="Symbol" w:cs="Symbol"/>
    </w:rPr>
  </w:style>
  <w:style w:type="character" w:styleId="WW8Num48z1" w:customStyle="1">
    <w:name w:val="WW8Num48z1"/>
    <w:uiPriority w:val="99"/>
    <w:qFormat/>
    <w:rsid w:val="00b40a13"/>
    <w:rPr>
      <w:rFonts w:ascii="Courier New" w:hAnsi="Courier New" w:cs="Courier New"/>
    </w:rPr>
  </w:style>
  <w:style w:type="character" w:styleId="WW8Num48z2" w:customStyle="1">
    <w:name w:val="WW8Num48z2"/>
    <w:uiPriority w:val="99"/>
    <w:qFormat/>
    <w:rsid w:val="00b40a13"/>
    <w:rPr>
      <w:rFonts w:ascii="Wingdings" w:hAnsi="Wingdings" w:cs="Wingdings"/>
    </w:rPr>
  </w:style>
  <w:style w:type="character" w:styleId="WW8Num30z2" w:customStyle="1">
    <w:name w:val="WW8Num30z2"/>
    <w:uiPriority w:val="99"/>
    <w:qFormat/>
    <w:rsid w:val="00b40a13"/>
    <w:rPr>
      <w:rFonts w:ascii="Wingdings" w:hAnsi="Wingdings" w:cs="Wingdings"/>
    </w:rPr>
  </w:style>
  <w:style w:type="character" w:styleId="Odwoanieprzypisudolnego1" w:customStyle="1">
    <w:name w:val="Odwołanie przypisu dolnego1"/>
    <w:uiPriority w:val="99"/>
    <w:qFormat/>
    <w:rsid w:val="00b40a13"/>
    <w:rPr>
      <w:vertAlign w:val="superscript"/>
    </w:rPr>
  </w:style>
  <w:style w:type="character" w:styleId="Znakiprzypiswdolnych" w:customStyle="1">
    <w:name w:val="Znaki przypisów dolnych"/>
    <w:uiPriority w:val="99"/>
    <w:qFormat/>
    <w:rsid w:val="00b40a13"/>
    <w:rPr/>
  </w:style>
  <w:style w:type="character" w:styleId="Znakiprzypiswkocowych" w:customStyle="1">
    <w:name w:val="Znaki przypisów końcowych"/>
    <w:uiPriority w:val="99"/>
    <w:qFormat/>
    <w:rsid w:val="00b40a13"/>
    <w:rPr>
      <w:vertAlign w:val="superscript"/>
    </w:rPr>
  </w:style>
  <w:style w:type="character" w:styleId="WWZnakiprzypiswkocowych" w:customStyle="1">
    <w:name w:val="WW-Znaki przypisów końcowych"/>
    <w:uiPriority w:val="99"/>
    <w:qFormat/>
    <w:rsid w:val="00b40a13"/>
    <w:rPr/>
  </w:style>
  <w:style w:type="character" w:styleId="Odwoanieprzypisukocowego1" w:customStyle="1">
    <w:name w:val="Odwołanie przypisu końcowego1"/>
    <w:uiPriority w:val="99"/>
    <w:qFormat/>
    <w:rsid w:val="00b40a13"/>
    <w:rPr>
      <w:vertAlign w:val="superscript"/>
    </w:rPr>
  </w:style>
  <w:style w:type="character" w:styleId="WW8Num70z0" w:customStyle="1">
    <w:name w:val="WW8Num70z0"/>
    <w:uiPriority w:val="99"/>
    <w:qFormat/>
    <w:rsid w:val="00b40a13"/>
    <w:rPr>
      <w:rFonts w:ascii="Symbol" w:hAnsi="Symbol" w:cs="Symbol"/>
    </w:rPr>
  </w:style>
  <w:style w:type="character" w:styleId="WW8Num70z1" w:customStyle="1">
    <w:name w:val="WW8Num70z1"/>
    <w:uiPriority w:val="99"/>
    <w:qFormat/>
    <w:rsid w:val="00b40a13"/>
    <w:rPr>
      <w:rFonts w:ascii="Courier New" w:hAnsi="Courier New" w:cs="Courier New"/>
    </w:rPr>
  </w:style>
  <w:style w:type="character" w:styleId="WW8Num70z2" w:customStyle="1">
    <w:name w:val="WW8Num70z2"/>
    <w:uiPriority w:val="99"/>
    <w:qFormat/>
    <w:rsid w:val="00b40a13"/>
    <w:rPr>
      <w:rFonts w:ascii="Wingdings" w:hAnsi="Wingdings" w:cs="Wingdings"/>
    </w:rPr>
  </w:style>
  <w:style w:type="character" w:styleId="WW8Num73z0" w:customStyle="1">
    <w:name w:val="WW8Num73z0"/>
    <w:uiPriority w:val="99"/>
    <w:qFormat/>
    <w:rsid w:val="00b40a13"/>
    <w:rPr>
      <w:rFonts w:ascii="Symbol" w:hAnsi="Symbol" w:cs="Symbol"/>
      <w:sz w:val="20"/>
      <w:szCs w:val="20"/>
    </w:rPr>
  </w:style>
  <w:style w:type="character" w:styleId="WW8Num73z1" w:customStyle="1">
    <w:name w:val="WW8Num73z1"/>
    <w:uiPriority w:val="99"/>
    <w:qFormat/>
    <w:rsid w:val="00b40a13"/>
    <w:rPr>
      <w:rFonts w:ascii="Courier New" w:hAnsi="Courier New" w:cs="Courier New"/>
      <w:sz w:val="20"/>
      <w:szCs w:val="20"/>
    </w:rPr>
  </w:style>
  <w:style w:type="character" w:styleId="WW8Num73z2" w:customStyle="1">
    <w:name w:val="WW8Num73z2"/>
    <w:uiPriority w:val="99"/>
    <w:qFormat/>
    <w:rsid w:val="00b40a13"/>
    <w:rPr>
      <w:rFonts w:ascii="Wingdings" w:hAnsi="Wingdings" w:cs="Wingdings"/>
      <w:sz w:val="20"/>
      <w:szCs w:val="20"/>
    </w:rPr>
  </w:style>
  <w:style w:type="character" w:styleId="WW8Num67z0" w:customStyle="1">
    <w:name w:val="WW8Num67z0"/>
    <w:uiPriority w:val="99"/>
    <w:qFormat/>
    <w:rsid w:val="00b40a13"/>
    <w:rPr>
      <w:rFonts w:ascii="Symbol" w:hAnsi="Symbol" w:cs="Symbol"/>
      <w:sz w:val="20"/>
      <w:szCs w:val="20"/>
    </w:rPr>
  </w:style>
  <w:style w:type="character" w:styleId="WW8Num67z1" w:customStyle="1">
    <w:name w:val="WW8Num67z1"/>
    <w:uiPriority w:val="99"/>
    <w:qFormat/>
    <w:rsid w:val="00b40a13"/>
    <w:rPr>
      <w:rFonts w:ascii="Courier New" w:hAnsi="Courier New" w:cs="Courier New"/>
      <w:sz w:val="20"/>
      <w:szCs w:val="20"/>
    </w:rPr>
  </w:style>
  <w:style w:type="character" w:styleId="WW8Num67z2" w:customStyle="1">
    <w:name w:val="WW8Num67z2"/>
    <w:uiPriority w:val="99"/>
    <w:qFormat/>
    <w:rsid w:val="00b40a13"/>
    <w:rPr>
      <w:rFonts w:ascii="Wingdings" w:hAnsi="Wingdings" w:cs="Wingdings"/>
      <w:sz w:val="20"/>
      <w:szCs w:val="20"/>
    </w:rPr>
  </w:style>
  <w:style w:type="character" w:styleId="WW8Num143z0" w:customStyle="1">
    <w:name w:val="WW8Num143z0"/>
    <w:uiPriority w:val="99"/>
    <w:qFormat/>
    <w:rsid w:val="00b40a13"/>
    <w:rPr>
      <w:color w:val="000000"/>
      <w:sz w:val="22"/>
      <w:szCs w:val="22"/>
    </w:rPr>
  </w:style>
  <w:style w:type="character" w:styleId="WW8Num162z4" w:customStyle="1">
    <w:name w:val="WW8Num162z4"/>
    <w:uiPriority w:val="99"/>
    <w:qFormat/>
    <w:rsid w:val="00b40a13"/>
    <w:rPr/>
  </w:style>
  <w:style w:type="character" w:styleId="WW8Num147z0" w:customStyle="1">
    <w:name w:val="WW8Num147z0"/>
    <w:uiPriority w:val="99"/>
    <w:qFormat/>
    <w:rsid w:val="00b40a13"/>
    <w:rPr/>
  </w:style>
  <w:style w:type="character" w:styleId="WW8Num254z0" w:customStyle="1">
    <w:name w:val="WW8Num254z0"/>
    <w:uiPriority w:val="99"/>
    <w:qFormat/>
    <w:rsid w:val="00b40a13"/>
    <w:rPr/>
  </w:style>
  <w:style w:type="character" w:styleId="WW8Num47z0" w:customStyle="1">
    <w:name w:val="WW8Num47z0"/>
    <w:uiPriority w:val="99"/>
    <w:qFormat/>
    <w:rsid w:val="00b40a13"/>
    <w:rPr/>
  </w:style>
  <w:style w:type="character" w:styleId="WW8Num128z0" w:customStyle="1">
    <w:name w:val="WW8Num128z0"/>
    <w:uiPriority w:val="99"/>
    <w:qFormat/>
    <w:rsid w:val="00b40a13"/>
    <w:rPr/>
  </w:style>
  <w:style w:type="character" w:styleId="WW8Num251z0" w:customStyle="1">
    <w:name w:val="WW8Num251z0"/>
    <w:uiPriority w:val="99"/>
    <w:qFormat/>
    <w:rsid w:val="00b40a13"/>
    <w:rPr/>
  </w:style>
  <w:style w:type="character" w:styleId="WW8Num263z0" w:customStyle="1">
    <w:name w:val="WW8Num263z0"/>
    <w:uiPriority w:val="99"/>
    <w:qFormat/>
    <w:rsid w:val="00b40a13"/>
    <w:rPr>
      <w:rFonts w:ascii="Courier New" w:hAnsi="Courier New" w:cs="Courier New"/>
    </w:rPr>
  </w:style>
  <w:style w:type="character" w:styleId="WW8Num263z2" w:customStyle="1">
    <w:name w:val="WW8Num263z2"/>
    <w:uiPriority w:val="99"/>
    <w:qFormat/>
    <w:rsid w:val="00b40a13"/>
    <w:rPr>
      <w:rFonts w:ascii="Wingdings" w:hAnsi="Wingdings" w:cs="Wingdings"/>
    </w:rPr>
  </w:style>
  <w:style w:type="character" w:styleId="WW8Num263z3" w:customStyle="1">
    <w:name w:val="WW8Num263z3"/>
    <w:uiPriority w:val="99"/>
    <w:qFormat/>
    <w:rsid w:val="00b40a13"/>
    <w:rPr>
      <w:rFonts w:ascii="Symbol" w:hAnsi="Symbol" w:cs="Symbol"/>
    </w:rPr>
  </w:style>
  <w:style w:type="character" w:styleId="WW8Num180z0" w:customStyle="1">
    <w:name w:val="WW8Num180z0"/>
    <w:uiPriority w:val="99"/>
    <w:qFormat/>
    <w:rsid w:val="00b40a13"/>
    <w:rPr>
      <w:rFonts w:ascii="Symbol" w:hAnsi="Symbol" w:cs="Symbol"/>
      <w:color w:val="000000"/>
      <w:sz w:val="22"/>
      <w:szCs w:val="22"/>
    </w:rPr>
  </w:style>
  <w:style w:type="character" w:styleId="WW8Num180z1" w:customStyle="1">
    <w:name w:val="WW8Num180z1"/>
    <w:uiPriority w:val="99"/>
    <w:qFormat/>
    <w:rsid w:val="00b40a13"/>
    <w:rPr>
      <w:rFonts w:ascii="Courier New" w:hAnsi="Courier New" w:cs="Courier New"/>
    </w:rPr>
  </w:style>
  <w:style w:type="character" w:styleId="WW8Num180z2" w:customStyle="1">
    <w:name w:val="WW8Num180z2"/>
    <w:uiPriority w:val="99"/>
    <w:qFormat/>
    <w:rsid w:val="00b40a13"/>
    <w:rPr>
      <w:rFonts w:ascii="Wingdings" w:hAnsi="Wingdings" w:cs="Wingdings"/>
    </w:rPr>
  </w:style>
  <w:style w:type="character" w:styleId="WW8Num180z3" w:customStyle="1">
    <w:name w:val="WW8Num180z3"/>
    <w:uiPriority w:val="99"/>
    <w:qFormat/>
    <w:rsid w:val="00b40a13"/>
    <w:rPr>
      <w:rFonts w:ascii="Symbol" w:hAnsi="Symbol" w:cs="Symbol"/>
    </w:rPr>
  </w:style>
  <w:style w:type="character" w:styleId="WW8Num31z2" w:customStyle="1">
    <w:name w:val="WW8Num31z2"/>
    <w:uiPriority w:val="99"/>
    <w:qFormat/>
    <w:rsid w:val="00b40a13"/>
    <w:rPr>
      <w:rFonts w:ascii="Wingdings" w:hAnsi="Wingdings" w:cs="Wingdings"/>
    </w:rPr>
  </w:style>
  <w:style w:type="character" w:styleId="WW8Num159z0" w:customStyle="1">
    <w:name w:val="WW8Num159z0"/>
    <w:uiPriority w:val="99"/>
    <w:qFormat/>
    <w:rsid w:val="00b40a13"/>
    <w:rPr>
      <w:rFonts w:ascii="Symbol" w:hAnsi="Symbol" w:cs="Symbol"/>
    </w:rPr>
  </w:style>
  <w:style w:type="character" w:styleId="WW8Num159z1" w:customStyle="1">
    <w:name w:val="WW8Num159z1"/>
    <w:uiPriority w:val="99"/>
    <w:qFormat/>
    <w:rsid w:val="00b40a13"/>
    <w:rPr>
      <w:rFonts w:ascii="Courier New" w:hAnsi="Courier New" w:cs="Courier New"/>
    </w:rPr>
  </w:style>
  <w:style w:type="character" w:styleId="WW8Num159z2" w:customStyle="1">
    <w:name w:val="WW8Num159z2"/>
    <w:uiPriority w:val="99"/>
    <w:qFormat/>
    <w:rsid w:val="00b40a13"/>
    <w:rPr>
      <w:rFonts w:ascii="Wingdings" w:hAnsi="Wingdings" w:cs="Wingdings"/>
    </w:rPr>
  </w:style>
  <w:style w:type="character" w:styleId="WW8Num42z0" w:customStyle="1">
    <w:name w:val="WW8Num42z0"/>
    <w:uiPriority w:val="99"/>
    <w:qFormat/>
    <w:rsid w:val="00b40a13"/>
    <w:rPr>
      <w:rFonts w:ascii="Symbol" w:hAnsi="Symbol" w:cs="Symbol"/>
    </w:rPr>
  </w:style>
  <w:style w:type="character" w:styleId="WW8Num42z1" w:customStyle="1">
    <w:name w:val="WW8Num42z1"/>
    <w:uiPriority w:val="99"/>
    <w:qFormat/>
    <w:rsid w:val="00b40a13"/>
    <w:rPr>
      <w:rFonts w:ascii="Courier New" w:hAnsi="Courier New" w:cs="Courier New"/>
    </w:rPr>
  </w:style>
  <w:style w:type="character" w:styleId="WW8Num42z2" w:customStyle="1">
    <w:name w:val="WW8Num42z2"/>
    <w:uiPriority w:val="99"/>
    <w:qFormat/>
    <w:rsid w:val="00b40a13"/>
    <w:rPr>
      <w:rFonts w:ascii="Wingdings" w:hAnsi="Wingdings" w:cs="Wingdings"/>
    </w:rPr>
  </w:style>
  <w:style w:type="character" w:styleId="WW8Num30z3" w:customStyle="1">
    <w:name w:val="WW8Num30z3"/>
    <w:uiPriority w:val="99"/>
    <w:qFormat/>
    <w:rsid w:val="00b40a13"/>
    <w:rPr>
      <w:rFonts w:ascii="Symbol" w:hAnsi="Symbol" w:cs="Symbol"/>
    </w:rPr>
  </w:style>
  <w:style w:type="character" w:styleId="WW8Num197z0" w:customStyle="1">
    <w:name w:val="WW8Num197z0"/>
    <w:uiPriority w:val="99"/>
    <w:qFormat/>
    <w:rsid w:val="00b40a13"/>
    <w:rPr>
      <w:rFonts w:ascii="Courier New" w:hAnsi="Courier New" w:cs="Courier New"/>
    </w:rPr>
  </w:style>
  <w:style w:type="character" w:styleId="WW8Num197z2" w:customStyle="1">
    <w:name w:val="WW8Num197z2"/>
    <w:uiPriority w:val="99"/>
    <w:qFormat/>
    <w:rsid w:val="00b40a13"/>
    <w:rPr>
      <w:rFonts w:ascii="Wingdings" w:hAnsi="Wingdings" w:cs="Wingdings"/>
    </w:rPr>
  </w:style>
  <w:style w:type="character" w:styleId="WW8Num197z3" w:customStyle="1">
    <w:name w:val="WW8Num197z3"/>
    <w:uiPriority w:val="99"/>
    <w:qFormat/>
    <w:rsid w:val="00b40a13"/>
    <w:rPr>
      <w:rFonts w:ascii="Symbol" w:hAnsi="Symbol" w:cs="Symbol"/>
    </w:rPr>
  </w:style>
  <w:style w:type="character" w:styleId="WW8Num247z0" w:customStyle="1">
    <w:name w:val="WW8Num247z0"/>
    <w:uiPriority w:val="99"/>
    <w:qFormat/>
    <w:rsid w:val="00b40a13"/>
    <w:rPr/>
  </w:style>
  <w:style w:type="character" w:styleId="WW8Num76z0" w:customStyle="1">
    <w:name w:val="WW8Num76z0"/>
    <w:uiPriority w:val="99"/>
    <w:qFormat/>
    <w:rsid w:val="00b40a13"/>
    <w:rPr>
      <w:rFonts w:ascii="Courier New" w:hAnsi="Courier New" w:cs="Courier New"/>
      <w:color w:val="000000"/>
      <w:sz w:val="22"/>
      <w:szCs w:val="22"/>
    </w:rPr>
  </w:style>
  <w:style w:type="character" w:styleId="WW8Num76z1" w:customStyle="1">
    <w:name w:val="WW8Num76z1"/>
    <w:uiPriority w:val="99"/>
    <w:qFormat/>
    <w:rsid w:val="00b40a13"/>
    <w:rPr>
      <w:rFonts w:ascii="Courier New" w:hAnsi="Courier New" w:cs="Courier New"/>
    </w:rPr>
  </w:style>
  <w:style w:type="character" w:styleId="WW8Num76z2" w:customStyle="1">
    <w:name w:val="WW8Num76z2"/>
    <w:uiPriority w:val="99"/>
    <w:qFormat/>
    <w:rsid w:val="00b40a13"/>
    <w:rPr>
      <w:rFonts w:ascii="Wingdings" w:hAnsi="Wingdings" w:cs="Wingdings"/>
    </w:rPr>
  </w:style>
  <w:style w:type="character" w:styleId="WW8Num76z3" w:customStyle="1">
    <w:name w:val="WW8Num76z3"/>
    <w:uiPriority w:val="99"/>
    <w:qFormat/>
    <w:rsid w:val="00b40a13"/>
    <w:rPr>
      <w:rFonts w:ascii="Symbol" w:hAnsi="Symbol" w:cs="Symbol"/>
    </w:rPr>
  </w:style>
  <w:style w:type="character" w:styleId="WW8Num98z0" w:customStyle="1">
    <w:name w:val="WW8Num98z0"/>
    <w:uiPriority w:val="99"/>
    <w:qFormat/>
    <w:rsid w:val="00b40a13"/>
    <w:rPr>
      <w:color w:val="000000"/>
      <w:sz w:val="22"/>
      <w:szCs w:val="22"/>
    </w:rPr>
  </w:style>
  <w:style w:type="character" w:styleId="WW8Num6z2" w:customStyle="1">
    <w:name w:val="WW8Num6z2"/>
    <w:uiPriority w:val="99"/>
    <w:qFormat/>
    <w:rsid w:val="00b40a13"/>
    <w:rPr>
      <w:rFonts w:ascii="Wingdings" w:hAnsi="Wingdings" w:cs="Wingdings"/>
    </w:rPr>
  </w:style>
  <w:style w:type="character" w:styleId="Wyrnienie">
    <w:name w:val="Wyróżnienie"/>
    <w:uiPriority w:val="99"/>
    <w:qFormat/>
    <w:rsid w:val="00b40a13"/>
    <w:rPr>
      <w:i/>
      <w:iCs/>
    </w:rPr>
  </w:style>
  <w:style w:type="character" w:styleId="ListLabel5" w:customStyle="1">
    <w:name w:val="ListLabel 5"/>
    <w:uiPriority w:val="99"/>
    <w:qFormat/>
    <w:rsid w:val="00b40a13"/>
    <w:rPr>
      <w:rFonts w:eastAsia="Times New Roman"/>
    </w:rPr>
  </w:style>
  <w:style w:type="character" w:styleId="Domylnaczcionkaakapitu3" w:customStyle="1">
    <w:name w:val="Domyślna czcionka akapitu3"/>
    <w:uiPriority w:val="99"/>
    <w:qFormat/>
    <w:rsid w:val="00b40a13"/>
    <w:rPr/>
  </w:style>
  <w:style w:type="character" w:styleId="Odwoanieprzypisudolnego2" w:customStyle="1">
    <w:name w:val="Odwołanie przypisu dolnego2"/>
    <w:uiPriority w:val="99"/>
    <w:qFormat/>
    <w:rsid w:val="00b40a13"/>
    <w:rPr>
      <w:vertAlign w:val="superscript"/>
    </w:rPr>
  </w:style>
  <w:style w:type="character" w:styleId="WW8Num6z1" w:customStyle="1">
    <w:name w:val="WW8Num6z1"/>
    <w:uiPriority w:val="99"/>
    <w:qFormat/>
    <w:rsid w:val="00b40a13"/>
    <w:rPr>
      <w:rFonts w:ascii="Courier New" w:hAnsi="Courier New" w:cs="Courier New"/>
      <w:sz w:val="20"/>
      <w:szCs w:val="20"/>
    </w:rPr>
  </w:style>
  <w:style w:type="character" w:styleId="WW8Num9z1" w:customStyle="1">
    <w:name w:val="WW8Num9z1"/>
    <w:uiPriority w:val="99"/>
    <w:qFormat/>
    <w:rsid w:val="00b40a13"/>
    <w:rPr>
      <w:rFonts w:ascii="Courier New" w:hAnsi="Courier New" w:cs="Courier New"/>
      <w:sz w:val="20"/>
      <w:szCs w:val="20"/>
    </w:rPr>
  </w:style>
  <w:style w:type="character" w:styleId="WW8Num9z2" w:customStyle="1">
    <w:name w:val="WW8Num9z2"/>
    <w:uiPriority w:val="99"/>
    <w:qFormat/>
    <w:rsid w:val="00b40a13"/>
    <w:rPr>
      <w:rFonts w:ascii="Wingdings" w:hAnsi="Wingdings" w:cs="Wingdings"/>
      <w:sz w:val="20"/>
      <w:szCs w:val="20"/>
    </w:rPr>
  </w:style>
  <w:style w:type="character" w:styleId="WW8Num5z1" w:customStyle="1">
    <w:name w:val="WW8Num5z1"/>
    <w:uiPriority w:val="99"/>
    <w:qFormat/>
    <w:rsid w:val="00b40a13"/>
    <w:rPr>
      <w:rFonts w:ascii="Courier New" w:hAnsi="Courier New" w:cs="Courier New"/>
      <w:sz w:val="20"/>
      <w:szCs w:val="20"/>
    </w:rPr>
  </w:style>
  <w:style w:type="character" w:styleId="WW8Num5z2" w:customStyle="1">
    <w:name w:val="WW8Num5z2"/>
    <w:uiPriority w:val="99"/>
    <w:qFormat/>
    <w:rsid w:val="00b40a13"/>
    <w:rPr>
      <w:rFonts w:ascii="Wingdings" w:hAnsi="Wingdings" w:cs="Wingdings"/>
      <w:sz w:val="20"/>
      <w:szCs w:val="20"/>
    </w:rPr>
  </w:style>
  <w:style w:type="character" w:styleId="WW8Num10z1" w:customStyle="1">
    <w:name w:val="WW8Num10z1"/>
    <w:uiPriority w:val="99"/>
    <w:qFormat/>
    <w:rsid w:val="00b40a13"/>
    <w:rPr>
      <w:rFonts w:ascii="Courier New" w:hAnsi="Courier New" w:cs="Courier New"/>
      <w:sz w:val="20"/>
      <w:szCs w:val="20"/>
    </w:rPr>
  </w:style>
  <w:style w:type="character" w:styleId="WW8Num10z2" w:customStyle="1">
    <w:name w:val="WW8Num10z2"/>
    <w:uiPriority w:val="99"/>
    <w:qFormat/>
    <w:rsid w:val="00b40a13"/>
    <w:rPr>
      <w:rFonts w:ascii="Wingdings" w:hAnsi="Wingdings" w:cs="Wingdings"/>
      <w:sz w:val="20"/>
      <w:szCs w:val="20"/>
    </w:rPr>
  </w:style>
  <w:style w:type="character" w:styleId="WW8Num8z1" w:customStyle="1">
    <w:name w:val="WW8Num8z1"/>
    <w:uiPriority w:val="99"/>
    <w:qFormat/>
    <w:rsid w:val="00b40a13"/>
    <w:rPr>
      <w:rFonts w:ascii="Courier New" w:hAnsi="Courier New" w:cs="Courier New"/>
    </w:rPr>
  </w:style>
  <w:style w:type="character" w:styleId="WW8Num8z2" w:customStyle="1">
    <w:name w:val="WW8Num8z2"/>
    <w:uiPriority w:val="99"/>
    <w:qFormat/>
    <w:rsid w:val="00b40a13"/>
    <w:rPr>
      <w:rFonts w:ascii="Wingdings" w:hAnsi="Wingdings" w:cs="Wingdings"/>
    </w:rPr>
  </w:style>
  <w:style w:type="character" w:styleId="WW8Num15z1" w:customStyle="1">
    <w:name w:val="WW8Num15z1"/>
    <w:uiPriority w:val="99"/>
    <w:qFormat/>
    <w:rsid w:val="00b40a13"/>
    <w:rPr>
      <w:rFonts w:ascii="Courier New" w:hAnsi="Courier New" w:cs="Courier New"/>
    </w:rPr>
  </w:style>
  <w:style w:type="character" w:styleId="WW8Num15z2" w:customStyle="1">
    <w:name w:val="WW8Num15z2"/>
    <w:uiPriority w:val="99"/>
    <w:qFormat/>
    <w:rsid w:val="00b40a13"/>
    <w:rPr>
      <w:rFonts w:ascii="Wingdings" w:hAnsi="Wingdings" w:cs="Wingdings"/>
    </w:rPr>
  </w:style>
  <w:style w:type="character" w:styleId="WW8Num19z1" w:customStyle="1">
    <w:name w:val="WW8Num19z1"/>
    <w:uiPriority w:val="99"/>
    <w:qFormat/>
    <w:rsid w:val="00b40a13"/>
    <w:rPr>
      <w:rFonts w:ascii="Courier New" w:hAnsi="Courier New" w:cs="Courier New"/>
    </w:rPr>
  </w:style>
  <w:style w:type="character" w:styleId="WW8Num19z2" w:customStyle="1">
    <w:name w:val="WW8Num19z2"/>
    <w:uiPriority w:val="99"/>
    <w:qFormat/>
    <w:rsid w:val="00b40a13"/>
    <w:rPr>
      <w:rFonts w:ascii="Wingdings" w:hAnsi="Wingdings" w:cs="Wingdings"/>
    </w:rPr>
  </w:style>
  <w:style w:type="character" w:styleId="WW8Num17z1" w:customStyle="1">
    <w:name w:val="WW8Num17z1"/>
    <w:uiPriority w:val="99"/>
    <w:qFormat/>
    <w:rsid w:val="00b40a13"/>
    <w:rPr>
      <w:rFonts w:ascii="Wingdings" w:hAnsi="Wingdings" w:cs="Wingdings"/>
    </w:rPr>
  </w:style>
  <w:style w:type="character" w:styleId="ListLabel6" w:customStyle="1">
    <w:name w:val="ListLabel 6"/>
    <w:uiPriority w:val="99"/>
    <w:qFormat/>
    <w:rsid w:val="00b40a13"/>
    <w:rPr/>
  </w:style>
  <w:style w:type="character" w:styleId="ListLabel7" w:customStyle="1">
    <w:name w:val="ListLabel 7"/>
    <w:uiPriority w:val="99"/>
    <w:qFormat/>
    <w:rsid w:val="00b40a13"/>
    <w:rPr/>
  </w:style>
  <w:style w:type="character" w:styleId="WW8Num18z1" w:customStyle="1">
    <w:name w:val="WW8Num18z1"/>
    <w:uiPriority w:val="99"/>
    <w:qFormat/>
    <w:rsid w:val="00b40a13"/>
    <w:rPr>
      <w:rFonts w:ascii="OpenSymbol" w:hAnsi="OpenSymbol" w:cs="OpenSymbol"/>
    </w:rPr>
  </w:style>
  <w:style w:type="character" w:styleId="WW8Num20z1" w:customStyle="1">
    <w:name w:val="WW8Num20z1"/>
    <w:uiPriority w:val="99"/>
    <w:qFormat/>
    <w:rsid w:val="00b40a13"/>
    <w:rPr>
      <w:rFonts w:ascii="OpenSymbol" w:hAnsi="OpenSymbol" w:cs="OpenSymbol"/>
    </w:rPr>
  </w:style>
  <w:style w:type="character" w:styleId="WW8Num21z1" w:customStyle="1">
    <w:name w:val="WW8Num21z1"/>
    <w:uiPriority w:val="99"/>
    <w:qFormat/>
    <w:rsid w:val="00b40a13"/>
    <w:rPr>
      <w:rFonts w:ascii="OpenSymbol" w:hAnsi="OpenSymbol" w:cs="OpenSymbol"/>
    </w:rPr>
  </w:style>
  <w:style w:type="character" w:styleId="WW8Num22z1" w:customStyle="1">
    <w:name w:val="WW8Num22z1"/>
    <w:uiPriority w:val="99"/>
    <w:qFormat/>
    <w:rsid w:val="00b40a13"/>
    <w:rPr>
      <w:rFonts w:ascii="OpenSymbol" w:hAnsi="OpenSymbol" w:cs="OpenSymbol"/>
    </w:rPr>
  </w:style>
  <w:style w:type="character" w:styleId="WW8Num23z0" w:customStyle="1">
    <w:name w:val="WW8Num23z0"/>
    <w:uiPriority w:val="99"/>
    <w:qFormat/>
    <w:rsid w:val="00b40a13"/>
    <w:rPr>
      <w:rFonts w:ascii="Symbol" w:hAnsi="Symbol" w:cs="Symbol"/>
    </w:rPr>
  </w:style>
  <w:style w:type="character" w:styleId="WW8Num23z1" w:customStyle="1">
    <w:name w:val="WW8Num23z1"/>
    <w:uiPriority w:val="99"/>
    <w:qFormat/>
    <w:rsid w:val="00b40a13"/>
    <w:rPr>
      <w:rFonts w:ascii="OpenSymbol" w:hAnsi="OpenSymbol" w:cs="OpenSymbol"/>
    </w:rPr>
  </w:style>
  <w:style w:type="character" w:styleId="WW8Num24z1" w:customStyle="1">
    <w:name w:val="WW8Num24z1"/>
    <w:uiPriority w:val="99"/>
    <w:qFormat/>
    <w:rsid w:val="00b40a13"/>
    <w:rPr>
      <w:rFonts w:ascii="OpenSymbol" w:hAnsi="OpenSymbol" w:cs="OpenSymbol"/>
    </w:rPr>
  </w:style>
  <w:style w:type="character" w:styleId="WW8Num6z3" w:customStyle="1">
    <w:name w:val="WW8Num6z3"/>
    <w:uiPriority w:val="99"/>
    <w:qFormat/>
    <w:rsid w:val="00b40a13"/>
    <w:rPr>
      <w:rFonts w:ascii="Symbol" w:hAnsi="Symbol" w:cs="Symbol"/>
    </w:rPr>
  </w:style>
  <w:style w:type="character" w:styleId="WW8Num7z1" w:customStyle="1">
    <w:name w:val="WW8Num7z1"/>
    <w:uiPriority w:val="99"/>
    <w:qFormat/>
    <w:rsid w:val="00d90e83"/>
    <w:rPr>
      <w:rFonts w:ascii="OpenSymbol" w:hAnsi="OpenSymbol" w:cs="OpenSymbol"/>
    </w:rPr>
  </w:style>
  <w:style w:type="character" w:styleId="WW8Num16z1" w:customStyle="1">
    <w:name w:val="WW8Num16z1"/>
    <w:uiPriority w:val="99"/>
    <w:qFormat/>
    <w:rsid w:val="00d90e83"/>
    <w:rPr>
      <w:rFonts w:ascii="OpenSymbol" w:hAnsi="OpenSymbol" w:cs="OpenSymbol"/>
    </w:rPr>
  </w:style>
  <w:style w:type="character" w:styleId="Domylnaczcionkaakapitu4" w:customStyle="1">
    <w:name w:val="Domyślna czcionka akapitu4"/>
    <w:uiPriority w:val="99"/>
    <w:qFormat/>
    <w:rsid w:val="00d90e83"/>
    <w:rPr/>
  </w:style>
  <w:style w:type="character" w:styleId="Odwoanieprzypisudolnego3" w:customStyle="1">
    <w:name w:val="Odwołanie przypisu dolnego3"/>
    <w:uiPriority w:val="99"/>
    <w:qFormat/>
    <w:rsid w:val="00d90e83"/>
    <w:rPr>
      <w:vertAlign w:val="superscript"/>
    </w:rPr>
  </w:style>
  <w:style w:type="character" w:styleId="WW8Num1z0" w:customStyle="1">
    <w:name w:val="WW8Num1z0"/>
    <w:uiPriority w:val="99"/>
    <w:qFormat/>
    <w:rsid w:val="004d6af1"/>
    <w:rPr/>
  </w:style>
  <w:style w:type="character" w:styleId="WW8Num1z1" w:customStyle="1">
    <w:name w:val="WW8Num1z1"/>
    <w:uiPriority w:val="99"/>
    <w:qFormat/>
    <w:rsid w:val="004d6af1"/>
    <w:rPr/>
  </w:style>
  <w:style w:type="character" w:styleId="WW8Num1z2" w:customStyle="1">
    <w:name w:val="WW8Num1z2"/>
    <w:uiPriority w:val="99"/>
    <w:qFormat/>
    <w:rsid w:val="004d6af1"/>
    <w:rPr/>
  </w:style>
  <w:style w:type="character" w:styleId="WW8Num1z3" w:customStyle="1">
    <w:name w:val="WW8Num1z3"/>
    <w:uiPriority w:val="99"/>
    <w:qFormat/>
    <w:rsid w:val="004d6af1"/>
    <w:rPr/>
  </w:style>
  <w:style w:type="character" w:styleId="WW8Num1z4" w:customStyle="1">
    <w:name w:val="WW8Num1z4"/>
    <w:uiPriority w:val="99"/>
    <w:qFormat/>
    <w:rsid w:val="004d6af1"/>
    <w:rPr/>
  </w:style>
  <w:style w:type="character" w:styleId="WW8Num1z5" w:customStyle="1">
    <w:name w:val="WW8Num1z5"/>
    <w:uiPriority w:val="99"/>
    <w:qFormat/>
    <w:rsid w:val="004d6af1"/>
    <w:rPr/>
  </w:style>
  <w:style w:type="character" w:styleId="WW8Num1z6" w:customStyle="1">
    <w:name w:val="WW8Num1z6"/>
    <w:uiPriority w:val="99"/>
    <w:qFormat/>
    <w:rsid w:val="004d6af1"/>
    <w:rPr/>
  </w:style>
  <w:style w:type="character" w:styleId="WW8Num1z7" w:customStyle="1">
    <w:name w:val="WW8Num1z7"/>
    <w:uiPriority w:val="99"/>
    <w:qFormat/>
    <w:rsid w:val="004d6af1"/>
    <w:rPr/>
  </w:style>
  <w:style w:type="character" w:styleId="WW8Num1z8" w:customStyle="1">
    <w:name w:val="WW8Num1z8"/>
    <w:uiPriority w:val="99"/>
    <w:qFormat/>
    <w:rsid w:val="004d6af1"/>
    <w:rPr/>
  </w:style>
  <w:style w:type="character" w:styleId="WW8Num2z4" w:customStyle="1">
    <w:name w:val="WW8Num2z4"/>
    <w:uiPriority w:val="99"/>
    <w:qFormat/>
    <w:rsid w:val="004d6af1"/>
    <w:rPr/>
  </w:style>
  <w:style w:type="character" w:styleId="WW8Num2z5" w:customStyle="1">
    <w:name w:val="WW8Num2z5"/>
    <w:uiPriority w:val="99"/>
    <w:qFormat/>
    <w:rsid w:val="004d6af1"/>
    <w:rPr/>
  </w:style>
  <w:style w:type="character" w:styleId="WW8Num2z6" w:customStyle="1">
    <w:name w:val="WW8Num2z6"/>
    <w:uiPriority w:val="99"/>
    <w:qFormat/>
    <w:rsid w:val="004d6af1"/>
    <w:rPr/>
  </w:style>
  <w:style w:type="character" w:styleId="WW8Num2z7" w:customStyle="1">
    <w:name w:val="WW8Num2z7"/>
    <w:uiPriority w:val="99"/>
    <w:qFormat/>
    <w:rsid w:val="004d6af1"/>
    <w:rPr/>
  </w:style>
  <w:style w:type="character" w:styleId="WW8Num2z8" w:customStyle="1">
    <w:name w:val="WW8Num2z8"/>
    <w:uiPriority w:val="99"/>
    <w:qFormat/>
    <w:rsid w:val="004d6af1"/>
    <w:rPr/>
  </w:style>
  <w:style w:type="character" w:styleId="WW8Num3z4" w:customStyle="1">
    <w:name w:val="WW8Num3z4"/>
    <w:uiPriority w:val="99"/>
    <w:qFormat/>
    <w:rsid w:val="004d6af1"/>
    <w:rPr/>
  </w:style>
  <w:style w:type="character" w:styleId="WW8Num3z5" w:customStyle="1">
    <w:name w:val="WW8Num3z5"/>
    <w:uiPriority w:val="99"/>
    <w:qFormat/>
    <w:rsid w:val="004d6af1"/>
    <w:rPr/>
  </w:style>
  <w:style w:type="character" w:styleId="WW8Num3z6" w:customStyle="1">
    <w:name w:val="WW8Num3z6"/>
    <w:uiPriority w:val="99"/>
    <w:qFormat/>
    <w:rsid w:val="004d6af1"/>
    <w:rPr/>
  </w:style>
  <w:style w:type="character" w:styleId="WW8Num3z7" w:customStyle="1">
    <w:name w:val="WW8Num3z7"/>
    <w:uiPriority w:val="99"/>
    <w:qFormat/>
    <w:rsid w:val="004d6af1"/>
    <w:rPr/>
  </w:style>
  <w:style w:type="character" w:styleId="WW8Num3z8" w:customStyle="1">
    <w:name w:val="WW8Num3z8"/>
    <w:uiPriority w:val="99"/>
    <w:qFormat/>
    <w:rsid w:val="004d6af1"/>
    <w:rPr/>
  </w:style>
  <w:style w:type="character" w:styleId="WW8Num6z7" w:customStyle="1">
    <w:name w:val="WW8Num6z7"/>
    <w:uiPriority w:val="99"/>
    <w:qFormat/>
    <w:rsid w:val="004d6af1"/>
    <w:rPr/>
  </w:style>
  <w:style w:type="character" w:styleId="WW8Num6z8" w:customStyle="1">
    <w:name w:val="WW8Num6z8"/>
    <w:uiPriority w:val="99"/>
    <w:qFormat/>
    <w:rsid w:val="004d6af1"/>
    <w:rPr/>
  </w:style>
  <w:style w:type="character" w:styleId="WW8Num28z2" w:customStyle="1">
    <w:name w:val="WW8Num28z2"/>
    <w:uiPriority w:val="99"/>
    <w:qFormat/>
    <w:rsid w:val="004d6af1"/>
    <w:rPr/>
  </w:style>
  <w:style w:type="character" w:styleId="WW8Num28z3" w:customStyle="1">
    <w:name w:val="WW8Num28z3"/>
    <w:uiPriority w:val="99"/>
    <w:qFormat/>
    <w:rsid w:val="004d6af1"/>
    <w:rPr/>
  </w:style>
  <w:style w:type="character" w:styleId="WW8Num28z4" w:customStyle="1">
    <w:name w:val="WW8Num28z4"/>
    <w:uiPriority w:val="99"/>
    <w:qFormat/>
    <w:rsid w:val="004d6af1"/>
    <w:rPr/>
  </w:style>
  <w:style w:type="character" w:styleId="WW8Num28z5" w:customStyle="1">
    <w:name w:val="WW8Num28z5"/>
    <w:uiPriority w:val="99"/>
    <w:qFormat/>
    <w:rsid w:val="004d6af1"/>
    <w:rPr/>
  </w:style>
  <w:style w:type="character" w:styleId="WW8Num28z6" w:customStyle="1">
    <w:name w:val="WW8Num28z6"/>
    <w:uiPriority w:val="99"/>
    <w:qFormat/>
    <w:rsid w:val="004d6af1"/>
    <w:rPr/>
  </w:style>
  <w:style w:type="character" w:styleId="WW8Num28z7" w:customStyle="1">
    <w:name w:val="WW8Num28z7"/>
    <w:uiPriority w:val="99"/>
    <w:qFormat/>
    <w:rsid w:val="004d6af1"/>
    <w:rPr/>
  </w:style>
  <w:style w:type="character" w:styleId="WW8Num28z8" w:customStyle="1">
    <w:name w:val="WW8Num28z8"/>
    <w:uiPriority w:val="99"/>
    <w:qFormat/>
    <w:rsid w:val="004d6af1"/>
    <w:rPr/>
  </w:style>
  <w:style w:type="character" w:styleId="WW8Num29z0" w:customStyle="1">
    <w:name w:val="WW8Num29z0"/>
    <w:uiPriority w:val="99"/>
    <w:qFormat/>
    <w:rsid w:val="004d6af1"/>
    <w:rPr/>
  </w:style>
  <w:style w:type="character" w:styleId="WW8Num29z1" w:customStyle="1">
    <w:name w:val="WW8Num29z1"/>
    <w:uiPriority w:val="99"/>
    <w:qFormat/>
    <w:rsid w:val="004d6af1"/>
    <w:rPr/>
  </w:style>
  <w:style w:type="character" w:styleId="WW8Num29z2" w:customStyle="1">
    <w:name w:val="WW8Num29z2"/>
    <w:uiPriority w:val="99"/>
    <w:qFormat/>
    <w:rsid w:val="004d6af1"/>
    <w:rPr/>
  </w:style>
  <w:style w:type="character" w:styleId="WW8Num29z3" w:customStyle="1">
    <w:name w:val="WW8Num29z3"/>
    <w:uiPriority w:val="99"/>
    <w:qFormat/>
    <w:rsid w:val="004d6af1"/>
    <w:rPr/>
  </w:style>
  <w:style w:type="character" w:styleId="WW8Num29z4" w:customStyle="1">
    <w:name w:val="WW8Num29z4"/>
    <w:uiPriority w:val="99"/>
    <w:qFormat/>
    <w:rsid w:val="004d6af1"/>
    <w:rPr/>
  </w:style>
  <w:style w:type="character" w:styleId="WW8Num29z5" w:customStyle="1">
    <w:name w:val="WW8Num29z5"/>
    <w:uiPriority w:val="99"/>
    <w:qFormat/>
    <w:rsid w:val="004d6af1"/>
    <w:rPr/>
  </w:style>
  <w:style w:type="character" w:styleId="WW8Num29z6" w:customStyle="1">
    <w:name w:val="WW8Num29z6"/>
    <w:uiPriority w:val="99"/>
    <w:qFormat/>
    <w:rsid w:val="004d6af1"/>
    <w:rPr/>
  </w:style>
  <w:style w:type="character" w:styleId="WW8Num29z7" w:customStyle="1">
    <w:name w:val="WW8Num29z7"/>
    <w:uiPriority w:val="99"/>
    <w:qFormat/>
    <w:rsid w:val="004d6af1"/>
    <w:rPr/>
  </w:style>
  <w:style w:type="character" w:styleId="WW8Num29z8" w:customStyle="1">
    <w:name w:val="WW8Num29z8"/>
    <w:uiPriority w:val="99"/>
    <w:qFormat/>
    <w:rsid w:val="004d6af1"/>
    <w:rPr/>
  </w:style>
  <w:style w:type="character" w:styleId="WW8Num36z2" w:customStyle="1">
    <w:name w:val="WW8Num36z2"/>
    <w:uiPriority w:val="99"/>
    <w:qFormat/>
    <w:rsid w:val="004d6af1"/>
    <w:rPr/>
  </w:style>
  <w:style w:type="character" w:styleId="WW8Num36z3" w:customStyle="1">
    <w:name w:val="WW8Num36z3"/>
    <w:uiPriority w:val="99"/>
    <w:qFormat/>
    <w:rsid w:val="004d6af1"/>
    <w:rPr/>
  </w:style>
  <w:style w:type="character" w:styleId="WW8Num36z4" w:customStyle="1">
    <w:name w:val="WW8Num36z4"/>
    <w:uiPriority w:val="99"/>
    <w:qFormat/>
    <w:rsid w:val="004d6af1"/>
    <w:rPr/>
  </w:style>
  <w:style w:type="character" w:styleId="WW8Num36z5" w:customStyle="1">
    <w:name w:val="WW8Num36z5"/>
    <w:uiPriority w:val="99"/>
    <w:qFormat/>
    <w:rsid w:val="004d6af1"/>
    <w:rPr/>
  </w:style>
  <w:style w:type="character" w:styleId="WW8Num36z6" w:customStyle="1">
    <w:name w:val="WW8Num36z6"/>
    <w:uiPriority w:val="99"/>
    <w:qFormat/>
    <w:rsid w:val="004d6af1"/>
    <w:rPr/>
  </w:style>
  <w:style w:type="character" w:styleId="WW8Num36z7" w:customStyle="1">
    <w:name w:val="WW8Num36z7"/>
    <w:uiPriority w:val="99"/>
    <w:qFormat/>
    <w:rsid w:val="004d6af1"/>
    <w:rPr/>
  </w:style>
  <w:style w:type="character" w:styleId="WW8Num36z8" w:customStyle="1">
    <w:name w:val="WW8Num36z8"/>
    <w:uiPriority w:val="99"/>
    <w:qFormat/>
    <w:rsid w:val="004d6af1"/>
    <w:rPr/>
  </w:style>
  <w:style w:type="character" w:styleId="WW8Num37z2" w:customStyle="1">
    <w:name w:val="WW8Num37z2"/>
    <w:uiPriority w:val="99"/>
    <w:qFormat/>
    <w:rsid w:val="004d6af1"/>
    <w:rPr/>
  </w:style>
  <w:style w:type="character" w:styleId="WW8Num37z3" w:customStyle="1">
    <w:name w:val="WW8Num37z3"/>
    <w:uiPriority w:val="99"/>
    <w:qFormat/>
    <w:rsid w:val="004d6af1"/>
    <w:rPr/>
  </w:style>
  <w:style w:type="character" w:styleId="WW8Num37z4" w:customStyle="1">
    <w:name w:val="WW8Num37z4"/>
    <w:uiPriority w:val="99"/>
    <w:qFormat/>
    <w:rsid w:val="004d6af1"/>
    <w:rPr/>
  </w:style>
  <w:style w:type="character" w:styleId="WW8Num37z5" w:customStyle="1">
    <w:name w:val="WW8Num37z5"/>
    <w:uiPriority w:val="99"/>
    <w:qFormat/>
    <w:rsid w:val="004d6af1"/>
    <w:rPr/>
  </w:style>
  <w:style w:type="character" w:styleId="WW8Num37z6" w:customStyle="1">
    <w:name w:val="WW8Num37z6"/>
    <w:uiPriority w:val="99"/>
    <w:qFormat/>
    <w:rsid w:val="004d6af1"/>
    <w:rPr/>
  </w:style>
  <w:style w:type="character" w:styleId="WW8Num37z7" w:customStyle="1">
    <w:name w:val="WW8Num37z7"/>
    <w:uiPriority w:val="99"/>
    <w:qFormat/>
    <w:rsid w:val="004d6af1"/>
    <w:rPr/>
  </w:style>
  <w:style w:type="character" w:styleId="WW8Num37z8" w:customStyle="1">
    <w:name w:val="WW8Num37z8"/>
    <w:uiPriority w:val="99"/>
    <w:qFormat/>
    <w:rsid w:val="004d6af1"/>
    <w:rPr/>
  </w:style>
  <w:style w:type="character" w:styleId="WW8Num38z0" w:customStyle="1">
    <w:name w:val="WW8Num38z0"/>
    <w:uiPriority w:val="99"/>
    <w:qFormat/>
    <w:rsid w:val="004d6af1"/>
    <w:rPr/>
  </w:style>
  <w:style w:type="character" w:styleId="WW8Num38z1" w:customStyle="1">
    <w:name w:val="WW8Num38z1"/>
    <w:uiPriority w:val="99"/>
    <w:qFormat/>
    <w:rsid w:val="004d6af1"/>
    <w:rPr/>
  </w:style>
  <w:style w:type="character" w:styleId="WW8Num38z2" w:customStyle="1">
    <w:name w:val="WW8Num38z2"/>
    <w:uiPriority w:val="99"/>
    <w:qFormat/>
    <w:rsid w:val="004d6af1"/>
    <w:rPr/>
  </w:style>
  <w:style w:type="character" w:styleId="WW8Num38z3" w:customStyle="1">
    <w:name w:val="WW8Num38z3"/>
    <w:uiPriority w:val="99"/>
    <w:qFormat/>
    <w:rsid w:val="004d6af1"/>
    <w:rPr/>
  </w:style>
  <w:style w:type="character" w:styleId="WW8Num38z4" w:customStyle="1">
    <w:name w:val="WW8Num38z4"/>
    <w:uiPriority w:val="99"/>
    <w:qFormat/>
    <w:rsid w:val="004d6af1"/>
    <w:rPr/>
  </w:style>
  <w:style w:type="character" w:styleId="WW8Num38z5" w:customStyle="1">
    <w:name w:val="WW8Num38z5"/>
    <w:uiPriority w:val="99"/>
    <w:qFormat/>
    <w:rsid w:val="004d6af1"/>
    <w:rPr/>
  </w:style>
  <w:style w:type="character" w:styleId="WW8Num38z6" w:customStyle="1">
    <w:name w:val="WW8Num38z6"/>
    <w:uiPriority w:val="99"/>
    <w:qFormat/>
    <w:rsid w:val="004d6af1"/>
    <w:rPr/>
  </w:style>
  <w:style w:type="character" w:styleId="WW8Num38z7" w:customStyle="1">
    <w:name w:val="WW8Num38z7"/>
    <w:uiPriority w:val="99"/>
    <w:qFormat/>
    <w:rsid w:val="004d6af1"/>
    <w:rPr/>
  </w:style>
  <w:style w:type="character" w:styleId="WW8Num38z8" w:customStyle="1">
    <w:name w:val="WW8Num38z8"/>
    <w:uiPriority w:val="99"/>
    <w:qFormat/>
    <w:rsid w:val="004d6af1"/>
    <w:rPr/>
  </w:style>
  <w:style w:type="character" w:styleId="WW8Num41z0" w:customStyle="1">
    <w:name w:val="WW8Num41z0"/>
    <w:uiPriority w:val="99"/>
    <w:qFormat/>
    <w:rsid w:val="004d6af1"/>
    <w:rPr/>
  </w:style>
  <w:style w:type="character" w:styleId="WW8Num43z0" w:customStyle="1">
    <w:name w:val="WW8Num43z0"/>
    <w:uiPriority w:val="99"/>
    <w:qFormat/>
    <w:rsid w:val="004d6af1"/>
    <w:rPr/>
  </w:style>
  <w:style w:type="character" w:styleId="WW8Num44z0" w:customStyle="1">
    <w:name w:val="WW8Num44z0"/>
    <w:uiPriority w:val="99"/>
    <w:qFormat/>
    <w:rsid w:val="004d6af1"/>
    <w:rPr>
      <w:rFonts w:ascii="Symbol" w:hAnsi="Symbol" w:cs="Symbol"/>
    </w:rPr>
  </w:style>
  <w:style w:type="character" w:styleId="WW8Num44z1" w:customStyle="1">
    <w:name w:val="WW8Num44z1"/>
    <w:uiPriority w:val="99"/>
    <w:qFormat/>
    <w:rsid w:val="004d6af1"/>
    <w:rPr>
      <w:rFonts w:ascii="OpenSymbol" w:hAnsi="OpenSymbol" w:cs="OpenSymbol"/>
    </w:rPr>
  </w:style>
  <w:style w:type="character" w:styleId="WW8Num45z0" w:customStyle="1">
    <w:name w:val="WW8Num45z0"/>
    <w:uiPriority w:val="99"/>
    <w:qFormat/>
    <w:rsid w:val="004d6af1"/>
    <w:rPr/>
  </w:style>
  <w:style w:type="character" w:styleId="WW8Num46z0" w:customStyle="1">
    <w:name w:val="WW8Num46z0"/>
    <w:uiPriority w:val="99"/>
    <w:qFormat/>
    <w:rsid w:val="004d6af1"/>
    <w:rPr>
      <w:rFonts w:ascii="Symbol" w:hAnsi="Symbol" w:cs="Symbol"/>
    </w:rPr>
  </w:style>
  <w:style w:type="character" w:styleId="WW8Num46z1" w:customStyle="1">
    <w:name w:val="WW8Num46z1"/>
    <w:uiPriority w:val="99"/>
    <w:qFormat/>
    <w:rsid w:val="004d6af1"/>
    <w:rPr>
      <w:rFonts w:ascii="Courier New" w:hAnsi="Courier New" w:cs="Courier New"/>
    </w:rPr>
  </w:style>
  <w:style w:type="character" w:styleId="WW8Num46z2" w:customStyle="1">
    <w:name w:val="WW8Num46z2"/>
    <w:uiPriority w:val="99"/>
    <w:qFormat/>
    <w:rsid w:val="004d6af1"/>
    <w:rPr>
      <w:rFonts w:ascii="Wingdings" w:hAnsi="Wingdings" w:cs="Wingdings"/>
    </w:rPr>
  </w:style>
  <w:style w:type="character" w:styleId="WW8Num46z3" w:customStyle="1">
    <w:name w:val="WW8Num46z3"/>
    <w:uiPriority w:val="99"/>
    <w:qFormat/>
    <w:rsid w:val="004d6af1"/>
    <w:rPr/>
  </w:style>
  <w:style w:type="character" w:styleId="WW8Num46z4" w:customStyle="1">
    <w:name w:val="WW8Num46z4"/>
    <w:uiPriority w:val="99"/>
    <w:qFormat/>
    <w:rsid w:val="004d6af1"/>
    <w:rPr/>
  </w:style>
  <w:style w:type="character" w:styleId="WW8Num46z5" w:customStyle="1">
    <w:name w:val="WW8Num46z5"/>
    <w:uiPriority w:val="99"/>
    <w:qFormat/>
    <w:rsid w:val="004d6af1"/>
    <w:rPr/>
  </w:style>
  <w:style w:type="character" w:styleId="WW8Num46z6" w:customStyle="1">
    <w:name w:val="WW8Num46z6"/>
    <w:uiPriority w:val="99"/>
    <w:qFormat/>
    <w:rsid w:val="004d6af1"/>
    <w:rPr/>
  </w:style>
  <w:style w:type="character" w:styleId="WW8Num46z7" w:customStyle="1">
    <w:name w:val="WW8Num46z7"/>
    <w:uiPriority w:val="99"/>
    <w:qFormat/>
    <w:rsid w:val="004d6af1"/>
    <w:rPr/>
  </w:style>
  <w:style w:type="character" w:styleId="WW8Num46z8" w:customStyle="1">
    <w:name w:val="WW8Num46z8"/>
    <w:uiPriority w:val="99"/>
    <w:qFormat/>
    <w:rsid w:val="004d6af1"/>
    <w:rPr/>
  </w:style>
  <w:style w:type="character" w:styleId="Domylnaczcionkaakapitu6" w:customStyle="1">
    <w:name w:val="Domyślna czcionka akapitu6"/>
    <w:uiPriority w:val="99"/>
    <w:qFormat/>
    <w:rsid w:val="004d6af1"/>
    <w:rPr/>
  </w:style>
  <w:style w:type="character" w:styleId="WW8Num6z5" w:customStyle="1">
    <w:name w:val="WW8Num6z5"/>
    <w:uiPriority w:val="99"/>
    <w:qFormat/>
    <w:rsid w:val="004d6af1"/>
    <w:rPr>
      <w:b/>
      <w:bCs/>
    </w:rPr>
  </w:style>
  <w:style w:type="character" w:styleId="WW8Num6z6" w:customStyle="1">
    <w:name w:val="WW8Num6z6"/>
    <w:uiPriority w:val="99"/>
    <w:qFormat/>
    <w:rsid w:val="004d6af1"/>
    <w:rPr>
      <w:b/>
      <w:bCs/>
    </w:rPr>
  </w:style>
  <w:style w:type="character" w:styleId="WW8Num47z1" w:customStyle="1">
    <w:name w:val="WW8Num47z1"/>
    <w:uiPriority w:val="99"/>
    <w:qFormat/>
    <w:rsid w:val="004d6af1"/>
    <w:rPr/>
  </w:style>
  <w:style w:type="character" w:styleId="WW8Num47z2" w:customStyle="1">
    <w:name w:val="WW8Num47z2"/>
    <w:uiPriority w:val="99"/>
    <w:qFormat/>
    <w:rsid w:val="004d6af1"/>
    <w:rPr/>
  </w:style>
  <w:style w:type="character" w:styleId="WW8Num47z3" w:customStyle="1">
    <w:name w:val="WW8Num47z3"/>
    <w:uiPriority w:val="99"/>
    <w:qFormat/>
    <w:rsid w:val="004d6af1"/>
    <w:rPr/>
  </w:style>
  <w:style w:type="character" w:styleId="WW8Num47z4" w:customStyle="1">
    <w:name w:val="WW8Num47z4"/>
    <w:uiPriority w:val="99"/>
    <w:qFormat/>
    <w:rsid w:val="004d6af1"/>
    <w:rPr/>
  </w:style>
  <w:style w:type="character" w:styleId="WW8Num47z5" w:customStyle="1">
    <w:name w:val="WW8Num47z5"/>
    <w:uiPriority w:val="99"/>
    <w:qFormat/>
    <w:rsid w:val="004d6af1"/>
    <w:rPr/>
  </w:style>
  <w:style w:type="character" w:styleId="WW8Num47z6" w:customStyle="1">
    <w:name w:val="WW8Num47z6"/>
    <w:uiPriority w:val="99"/>
    <w:qFormat/>
    <w:rsid w:val="004d6af1"/>
    <w:rPr/>
  </w:style>
  <w:style w:type="character" w:styleId="WW8Num47z7" w:customStyle="1">
    <w:name w:val="WW8Num47z7"/>
    <w:uiPriority w:val="99"/>
    <w:qFormat/>
    <w:rsid w:val="004d6af1"/>
    <w:rPr/>
  </w:style>
  <w:style w:type="character" w:styleId="WW8Num47z8" w:customStyle="1">
    <w:name w:val="WW8Num47z8"/>
    <w:uiPriority w:val="99"/>
    <w:qFormat/>
    <w:rsid w:val="004d6af1"/>
    <w:rPr/>
  </w:style>
  <w:style w:type="character" w:styleId="Domylnaczcionkaakapitu5" w:customStyle="1">
    <w:name w:val="Domyślna czcionka akapitu5"/>
    <w:uiPriority w:val="99"/>
    <w:qFormat/>
    <w:rsid w:val="004d6af1"/>
    <w:rPr/>
  </w:style>
  <w:style w:type="character" w:styleId="Domylnaczcionkaakapitu7" w:customStyle="1">
    <w:name w:val="Domyślna czcionka akapitu7"/>
    <w:uiPriority w:val="99"/>
    <w:qFormat/>
    <w:rsid w:val="004d6af1"/>
    <w:rPr/>
  </w:style>
  <w:style w:type="character" w:styleId="Odwoanieprzypisudolnego4" w:customStyle="1">
    <w:name w:val="Odwołanie przypisu dolnego4"/>
    <w:uiPriority w:val="99"/>
    <w:qFormat/>
    <w:rsid w:val="004d6af1"/>
    <w:rPr>
      <w:vertAlign w:val="superscript"/>
    </w:rPr>
  </w:style>
  <w:style w:type="character" w:styleId="TekstdymkaZnak1" w:customStyle="1">
    <w:name w:val="Tekst dymka Znak1"/>
    <w:uiPriority w:val="99"/>
    <w:qFormat/>
    <w:rsid w:val="004d6af1"/>
    <w:rPr>
      <w:rFonts w:ascii="Tahoma" w:hAnsi="Tahoma" w:eastAsia="MS Mincho" w:cs="Tahoma"/>
      <w:sz w:val="16"/>
      <w:szCs w:val="16"/>
    </w:rPr>
  </w:style>
  <w:style w:type="character" w:styleId="CommentTextChar" w:customStyle="1">
    <w:name w:val="Comment Text Char"/>
    <w:uiPriority w:val="99"/>
    <w:qFormat/>
    <w:rsid w:val="004d6af1"/>
    <w:rPr>
      <w:rFonts w:ascii="Arial" w:hAnsi="Arial" w:eastAsia="MS Mincho" w:cs="Arial"/>
      <w:lang w:eastAsia="ar-SA" w:bidi="ar-SA"/>
    </w:rPr>
  </w:style>
  <w:style w:type="character" w:styleId="TekstkomentarzaZnak" w:customStyle="1">
    <w:name w:val="Tekst komentarza Znak"/>
    <w:link w:val="Tekstkomentarza"/>
    <w:uiPriority w:val="99"/>
    <w:semiHidden/>
    <w:qFormat/>
    <w:rsid w:val="00bb7b85"/>
    <w:rPr>
      <w:rFonts w:ascii="Calibri" w:hAnsi="Calibri" w:eastAsia="MS Mincho" w:cs="Calibri"/>
      <w:sz w:val="20"/>
      <w:szCs w:val="20"/>
      <w:lang w:eastAsia="ja-JP"/>
    </w:rPr>
  </w:style>
  <w:style w:type="character" w:styleId="CommentSubjectChar" w:customStyle="1">
    <w:name w:val="Comment Subject Char"/>
    <w:uiPriority w:val="99"/>
    <w:semiHidden/>
    <w:qFormat/>
    <w:rsid w:val="004d6af1"/>
    <w:rPr>
      <w:rFonts w:ascii="Arial" w:hAnsi="Arial" w:eastAsia="MS Mincho" w:cs="Arial"/>
      <w:b/>
      <w:bCs/>
      <w:lang w:eastAsia="ar-SA" w:bidi="ar-SA"/>
    </w:rPr>
  </w:style>
  <w:style w:type="character" w:styleId="TematkomentarzaZnak" w:customStyle="1">
    <w:name w:val="Temat komentarza Znak"/>
    <w:link w:val="Tematkomentarza"/>
    <w:uiPriority w:val="99"/>
    <w:semiHidden/>
    <w:qFormat/>
    <w:rsid w:val="00bb7b85"/>
    <w:rPr>
      <w:rFonts w:ascii="Calibri" w:hAnsi="Calibri" w:eastAsia="MS Mincho" w:cs="Calibri"/>
      <w:b/>
      <w:bCs/>
      <w:sz w:val="20"/>
      <w:szCs w:val="20"/>
      <w:lang w:eastAsia="ja-JP"/>
    </w:rPr>
  </w:style>
  <w:style w:type="character" w:styleId="Annotationreference">
    <w:name w:val="annotation reference"/>
    <w:uiPriority w:val="99"/>
    <w:semiHidden/>
    <w:qFormat/>
    <w:rsid w:val="008e6a92"/>
    <w:rPr>
      <w:sz w:val="16"/>
      <w:szCs w:val="16"/>
    </w:rPr>
  </w:style>
  <w:style w:type="character" w:styleId="Nagwek1Znak1" w:customStyle="1">
    <w:name w:val="Nagłówek 1 Znak1"/>
    <w:uiPriority w:val="99"/>
    <w:qFormat/>
    <w:rsid w:val="00e41a6c"/>
    <w:rPr>
      <w:rFonts w:eastAsia="Times New Roman"/>
      <w:b/>
      <w:bCs/>
      <w:color w:val="365F91"/>
      <w:sz w:val="28"/>
      <w:szCs w:val="28"/>
      <w:lang w:eastAsia="en-US"/>
    </w:rPr>
  </w:style>
  <w:style w:type="character" w:styleId="Redniasiatka2Znak" w:customStyle="1">
    <w:name w:val="Średnia siatka 2 Znak"/>
    <w:link w:val="redniasiatka21"/>
    <w:uiPriority w:val="99"/>
    <w:qFormat/>
    <w:rsid w:val="00e41a6c"/>
    <w:rPr>
      <w:rFonts w:ascii="Calibri" w:hAnsi="Calibri" w:cs="Calibri"/>
      <w:sz w:val="22"/>
      <w:szCs w:val="22"/>
    </w:rPr>
  </w:style>
  <w:style w:type="character" w:styleId="Kolorowalistaakcent1Znak" w:customStyle="1">
    <w:name w:val="Kolorowa lista — akcent 1 Znak"/>
    <w:link w:val="Kolorowalistaakcent11"/>
    <w:uiPriority w:val="99"/>
    <w:qFormat/>
    <w:rsid w:val="00e41a6c"/>
    <w:rPr>
      <w:rFonts w:ascii="Calibri" w:hAnsi="Calibri" w:cs="Calibri"/>
      <w:lang w:eastAsia="en-US"/>
    </w:rPr>
  </w:style>
  <w:style w:type="character" w:styleId="FontStyle45" w:customStyle="1">
    <w:name w:val="Font Style45"/>
    <w:uiPriority w:val="99"/>
    <w:qFormat/>
    <w:rsid w:val="00e41a6c"/>
    <w:rPr>
      <w:rFonts w:ascii="Times New Roman" w:hAnsi="Times New Roman" w:cs="Times New Roman"/>
      <w:sz w:val="24"/>
      <w:szCs w:val="24"/>
    </w:rPr>
  </w:style>
  <w:style w:type="character" w:styleId="PlainTextChar" w:customStyle="1">
    <w:name w:val="Plain Text Char"/>
    <w:uiPriority w:val="99"/>
    <w:semiHidden/>
    <w:qFormat/>
    <w:rsid w:val="00e41a6c"/>
    <w:rPr>
      <w:rFonts w:ascii="Calibri" w:hAnsi="Calibri" w:cs="Calibri"/>
      <w:sz w:val="21"/>
      <w:szCs w:val="21"/>
      <w:lang w:eastAsia="en-US"/>
    </w:rPr>
  </w:style>
  <w:style w:type="character" w:styleId="ZwykytekstZnak" w:customStyle="1">
    <w:name w:val="Zwykły tekst Znak"/>
    <w:link w:val="Zwykytekst"/>
    <w:uiPriority w:val="99"/>
    <w:qFormat/>
    <w:rsid w:val="00bb7b85"/>
    <w:rPr>
      <w:rFonts w:ascii="Courier New" w:hAnsi="Courier New" w:eastAsia="MS Mincho" w:cs="Courier New"/>
      <w:sz w:val="20"/>
      <w:szCs w:val="20"/>
      <w:lang w:eastAsia="ja-JP"/>
    </w:rPr>
  </w:style>
  <w:style w:type="character" w:styleId="MapadokumentuZnak1" w:customStyle="1">
    <w:name w:val="Mapa dokumentu Znak1"/>
    <w:link w:val="Mapadokumentu1"/>
    <w:uiPriority w:val="99"/>
    <w:semiHidden/>
    <w:qFormat/>
    <w:rsid w:val="00e41a6c"/>
    <w:rPr>
      <w:rFonts w:ascii="Tahoma" w:hAnsi="Tahoma" w:cs="Tahoma"/>
      <w:sz w:val="16"/>
      <w:szCs w:val="16"/>
      <w:lang w:eastAsia="en-US"/>
    </w:rPr>
  </w:style>
  <w:style w:type="character" w:styleId="PlandokumentuZnak" w:customStyle="1">
    <w:name w:val="Plan dokumentu Znak"/>
    <w:link w:val="2"/>
    <w:uiPriority w:val="99"/>
    <w:qFormat/>
    <w:rsid w:val="00e41a6c"/>
    <w:rPr>
      <w:rFonts w:ascii="Tahoma" w:hAnsi="Tahoma" w:cs="Tahoma"/>
      <w:sz w:val="16"/>
      <w:szCs w:val="16"/>
      <w:lang w:eastAsia="en-US"/>
    </w:rPr>
  </w:style>
  <w:style w:type="character" w:styleId="EquationCaption" w:customStyle="1">
    <w:name w:val="_Equation Caption"/>
    <w:uiPriority w:val="99"/>
    <w:qFormat/>
    <w:rsid w:val="00e41a6c"/>
    <w:rPr/>
  </w:style>
  <w:style w:type="character" w:styleId="MapadokumentuZnak" w:customStyle="1">
    <w:name w:val="Mapa dokumentu Znak"/>
    <w:link w:val="1"/>
    <w:uiPriority w:val="99"/>
    <w:qFormat/>
    <w:rsid w:val="00e41a6c"/>
    <w:rPr>
      <w:rFonts w:ascii="Tahoma" w:hAnsi="Tahoma" w:cs="Tahoma"/>
      <w:sz w:val="16"/>
      <w:szCs w:val="16"/>
      <w:lang w:eastAsia="en-US"/>
    </w:rPr>
  </w:style>
  <w:style w:type="character" w:styleId="FontStyle28" w:customStyle="1">
    <w:name w:val="Font Style28"/>
    <w:uiPriority w:val="99"/>
    <w:qFormat/>
    <w:rsid w:val="00e41a6c"/>
    <w:rPr>
      <w:rFonts w:ascii="Arial" w:hAnsi="Arial" w:cs="Arial"/>
      <w:color w:val="000000"/>
      <w:sz w:val="22"/>
      <w:szCs w:val="22"/>
    </w:rPr>
  </w:style>
  <w:style w:type="character" w:styleId="WLNag3Znak" w:customStyle="1">
    <w:name w:val="WL-Nagł3 Znak"/>
    <w:link w:val="WL-Nag3"/>
    <w:uiPriority w:val="99"/>
    <w:qFormat/>
    <w:rsid w:val="00e41a6c"/>
    <w:rPr>
      <w:rFonts w:ascii="Calibri" w:hAnsi="Calibri" w:cs="Calibri"/>
      <w:b/>
      <w:bCs/>
    </w:rPr>
  </w:style>
  <w:style w:type="character" w:styleId="WlNag4Znak" w:customStyle="1">
    <w:name w:val="Wl-Nagł-4 Znak"/>
    <w:link w:val="Wl-Nag-4"/>
    <w:uiPriority w:val="99"/>
    <w:qFormat/>
    <w:rsid w:val="00e41a6c"/>
    <w:rPr>
      <w:rFonts w:ascii="Calibri" w:hAnsi="Calibri" w:cs="Calibri"/>
    </w:rPr>
  </w:style>
  <w:style w:type="character" w:styleId="Appleconvertedspace" w:customStyle="1">
    <w:name w:val="apple-converted-space"/>
    <w:basedOn w:val="DefaultParagraphFont"/>
    <w:uiPriority w:val="99"/>
    <w:qFormat/>
    <w:rsid w:val="000a6f26"/>
    <w:rPr/>
  </w:style>
  <w:style w:type="character" w:styleId="AkapitzlistZnak1" w:customStyle="1">
    <w:name w:val="Akapit z listą Znak1"/>
    <w:uiPriority w:val="99"/>
    <w:qFormat/>
    <w:rsid w:val="00317fb8"/>
    <w:rPr>
      <w:rFonts w:ascii="Arial" w:hAnsi="Arial" w:eastAsia="MS Mincho" w:cs="Arial"/>
      <w:lang w:eastAsia="ja-JP"/>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Calibri"/>
    </w:rPr>
  </w:style>
  <w:style w:type="character" w:styleId="ListLabel18">
    <w:name w:val="ListLabel 18"/>
    <w:qFormat/>
    <w:rPr>
      <w:rFonts w:cs="Calibri"/>
    </w:rPr>
  </w:style>
  <w:style w:type="character" w:styleId="ListLabel19">
    <w:name w:val="ListLabel 19"/>
    <w:qFormat/>
    <w:rPr>
      <w:rFonts w:ascii="Times New Roman" w:hAnsi="Times New Roman"/>
      <w:strike w:val="false"/>
      <w:dstrike w:val="false"/>
      <w:sz w:val="22"/>
    </w:rPr>
  </w:style>
  <w:style w:type="character" w:styleId="ListLabel20">
    <w:name w:val="ListLabel 20"/>
    <w:qFormat/>
    <w:rPr>
      <w:strike w:val="false"/>
      <w:dstrike w:val="false"/>
    </w:rPr>
  </w:style>
  <w:style w:type="character" w:styleId="ListLabel21">
    <w:name w:val="ListLabel 21"/>
    <w:qFormat/>
    <w:rPr>
      <w:strike w:val="false"/>
      <w:dstrike w:val="false"/>
      <w:sz w:val="22"/>
    </w:rPr>
  </w:style>
  <w:style w:type="character" w:styleId="ListLabel22">
    <w:name w:val="ListLabel 22"/>
    <w:qFormat/>
    <w:rPr>
      <w:strike w:val="false"/>
      <w:dstrike w:val="false"/>
      <w:sz w:val="22"/>
    </w:rPr>
  </w:style>
  <w:style w:type="character" w:styleId="ListLabel23">
    <w:name w:val="ListLabel 23"/>
    <w:qFormat/>
    <w:rPr>
      <w:rFonts w:ascii="Times New Roman" w:hAnsi="Times New Roman"/>
      <w:strike w:val="false"/>
      <w:dstrike w:val="false"/>
      <w:sz w:val="22"/>
    </w:rPr>
  </w:style>
  <w:style w:type="character" w:styleId="ListLabel24">
    <w:name w:val="ListLabel 24"/>
    <w:qFormat/>
    <w:rPr>
      <w:strike w:val="false"/>
      <w:dstrike w:val="false"/>
    </w:rPr>
  </w:style>
  <w:style w:type="character" w:styleId="ListLabel25">
    <w:name w:val="ListLabel 25"/>
    <w:qFormat/>
    <w:rPr>
      <w:strike w:val="false"/>
      <w:dstrike w:val="false"/>
      <w:sz w:val="22"/>
    </w:rPr>
  </w:style>
  <w:style w:type="character" w:styleId="ListLabel26">
    <w:name w:val="ListLabel 26"/>
    <w:qFormat/>
    <w:rPr>
      <w:rFonts w:ascii="Times New Roman" w:hAnsi="Times New Roman"/>
      <w:strike w:val="false"/>
      <w:dstrike w:val="false"/>
      <w:sz w:val="22"/>
    </w:rPr>
  </w:style>
  <w:style w:type="character" w:styleId="ListLabel27">
    <w:name w:val="ListLabel 27"/>
    <w:qFormat/>
    <w:rPr>
      <w:strike w:val="false"/>
      <w:dstrike w:val="false"/>
      <w:sz w:val="22"/>
    </w:rPr>
  </w:style>
  <w:style w:type="character" w:styleId="ListLabel28">
    <w:name w:val="ListLabel 28"/>
    <w:qFormat/>
    <w:rPr>
      <w:strike w:val="false"/>
      <w:dstrike w:val="false"/>
      <w:sz w:val="22"/>
    </w:rPr>
  </w:style>
  <w:style w:type="character" w:styleId="ListLabel29">
    <w:name w:val="ListLabel 29"/>
    <w:qFormat/>
    <w:rPr>
      <w:strike w:val="false"/>
      <w:dstrike w:val="false"/>
    </w:rPr>
  </w:style>
  <w:style w:type="character" w:styleId="ListLabel30">
    <w:name w:val="ListLabel 30"/>
    <w:qFormat/>
    <w:rPr>
      <w:rFonts w:ascii="Times New Roman" w:hAnsi="Times New Roman"/>
      <w:strike w:val="false"/>
      <w:dstrike w:val="false"/>
      <w:sz w:val="22"/>
    </w:rPr>
  </w:style>
  <w:style w:type="character" w:styleId="ListLabel31">
    <w:name w:val="ListLabel 31"/>
    <w:qFormat/>
    <w:rPr>
      <w:b/>
      <w:bCs w:val="false"/>
      <w:sz w:val="22"/>
    </w:rPr>
  </w:style>
  <w:style w:type="character" w:styleId="ListLabel32">
    <w:name w:val="ListLabel 32"/>
    <w:qFormat/>
    <w:rPr>
      <w:rFonts w:ascii="Times New Roman" w:hAnsi="Times New Roman" w:cs="Calibri"/>
      <w:sz w:val="22"/>
    </w:rPr>
  </w:style>
  <w:style w:type="character" w:styleId="ListLabel33">
    <w:name w:val="ListLabel 33"/>
    <w:qFormat/>
    <w:rPr>
      <w:strike w:val="false"/>
      <w:dstrike w:val="false"/>
    </w:rPr>
  </w:style>
  <w:style w:type="character" w:styleId="ListLabel34">
    <w:name w:val="ListLabel 34"/>
    <w:qFormat/>
    <w:rPr>
      <w:strike w:val="false"/>
      <w:dstrike w:val="false"/>
      <w:sz w:val="22"/>
    </w:rPr>
  </w:style>
  <w:style w:type="character" w:styleId="ListLabel35">
    <w:name w:val="ListLabel 35"/>
    <w:qFormat/>
    <w:rPr>
      <w:strike w:val="false"/>
      <w:dstrike w:val="false"/>
    </w:rPr>
  </w:style>
  <w:style w:type="character" w:styleId="ListLabel36">
    <w:name w:val="ListLabel 36"/>
    <w:qFormat/>
    <w:rPr>
      <w:strike w:val="false"/>
      <w:dstrike w:val="false"/>
    </w:rPr>
  </w:style>
  <w:style w:type="character" w:styleId="ListLabel37">
    <w:name w:val="ListLabel 37"/>
    <w:qFormat/>
    <w:rPr>
      <w:strike w:val="false"/>
      <w:dstrike w:val="false"/>
    </w:rPr>
  </w:style>
  <w:style w:type="character" w:styleId="ListLabel38">
    <w:name w:val="ListLabel 38"/>
    <w:qFormat/>
    <w:rPr>
      <w:strike w:val="false"/>
      <w:dstrike w:val="false"/>
    </w:rPr>
  </w:style>
  <w:style w:type="character" w:styleId="ListLabel39">
    <w:name w:val="ListLabel 39"/>
    <w:qFormat/>
    <w:rPr>
      <w:strike w:val="false"/>
      <w:dstrike w:val="false"/>
    </w:rPr>
  </w:style>
  <w:style w:type="character" w:styleId="ListLabel40">
    <w:name w:val="ListLabel 40"/>
    <w:qFormat/>
    <w:rPr>
      <w:strike w:val="false"/>
      <w:dstrike w:val="false"/>
    </w:rPr>
  </w:style>
  <w:style w:type="character" w:styleId="ListLabel41">
    <w:name w:val="ListLabel 41"/>
    <w:qFormat/>
    <w:rPr>
      <w:strike w:val="false"/>
      <w:dstrike w:val="false"/>
    </w:rPr>
  </w:style>
  <w:style w:type="character" w:styleId="ListLabel42">
    <w:name w:val="ListLabel 42"/>
    <w:qFormat/>
    <w:rPr>
      <w:strike w:val="false"/>
      <w:dstrike w:val="false"/>
      <w:sz w:val="22"/>
    </w:rPr>
  </w:style>
  <w:style w:type="character" w:styleId="ListLabel43">
    <w:name w:val="ListLabel 43"/>
    <w:qFormat/>
    <w:rPr>
      <w:strike w:val="false"/>
      <w:dstrike w:val="false"/>
    </w:rPr>
  </w:style>
  <w:style w:type="character" w:styleId="ListLabel44">
    <w:name w:val="ListLabel 44"/>
    <w:qFormat/>
    <w:rPr>
      <w:strike w:val="false"/>
      <w:dstrike w:val="false"/>
    </w:rPr>
  </w:style>
  <w:style w:type="character" w:styleId="ListLabel45">
    <w:name w:val="ListLabel 45"/>
    <w:qFormat/>
    <w:rPr>
      <w:b w:val="false"/>
      <w:bCs w:val="false"/>
    </w:rPr>
  </w:style>
  <w:style w:type="character" w:styleId="ListLabel46">
    <w:name w:val="ListLabel 46"/>
    <w:qFormat/>
    <w:rPr>
      <w:b w:val="false"/>
      <w:bCs w:val="false"/>
    </w:rPr>
  </w:style>
  <w:style w:type="character" w:styleId="ListLabel47">
    <w:name w:val="ListLabel 47"/>
    <w:qFormat/>
    <w:rPr>
      <w:b w:val="false"/>
      <w:bCs w:val="false"/>
      <w:sz w:val="22"/>
    </w:rPr>
  </w:style>
  <w:style w:type="character" w:styleId="ListLabel48">
    <w:name w:val="ListLabel 48"/>
    <w:qFormat/>
    <w:rPr>
      <w:strike w:val="false"/>
      <w:dstrike w:val="false"/>
    </w:rPr>
  </w:style>
  <w:style w:type="character" w:styleId="ListLabel49">
    <w:name w:val="ListLabel 49"/>
    <w:qFormat/>
    <w:rPr>
      <w:strike w:val="false"/>
      <w:dstrike w:val="false"/>
    </w:rPr>
  </w:style>
  <w:style w:type="character" w:styleId="ListLabel50">
    <w:name w:val="ListLabel 50"/>
    <w:qFormat/>
    <w:rPr>
      <w:b w:val="false"/>
      <w:sz w:val="22"/>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Arial"/>
      <w:strike w:val="false"/>
      <w:dstrike w:val="false"/>
      <w:sz w:val="22"/>
      <w:szCs w:val="20"/>
    </w:rPr>
  </w:style>
  <w:style w:type="character" w:styleId="ListLabel55">
    <w:name w:val="ListLabel 55"/>
    <w:qFormat/>
    <w:rPr>
      <w:strike w:val="false"/>
      <w:dstrike w:val="false"/>
    </w:rPr>
  </w:style>
  <w:style w:type="character" w:styleId="ListLabel56">
    <w:name w:val="ListLabel 56"/>
    <w:qFormat/>
    <w:rPr>
      <w:rFonts w:ascii="Calibri" w:hAnsi="Calibri" w:cs="Calibri"/>
      <w:sz w:val="22"/>
    </w:rPr>
  </w:style>
  <w:style w:type="character" w:styleId="ListLabel57">
    <w:name w:val="ListLabel 57"/>
    <w:qFormat/>
    <w:rPr>
      <w:rFonts w:cs="Calibri"/>
    </w:rPr>
  </w:style>
  <w:style w:type="character" w:styleId="ListLabel58">
    <w:name w:val="ListLabel 58"/>
    <w:qFormat/>
    <w:rPr>
      <w:rFonts w:ascii="Times New Roman" w:hAnsi="Times New Roman"/>
      <w:strike w:val="false"/>
      <w:dstrike w:val="false"/>
      <w:sz w:val="22"/>
    </w:rPr>
  </w:style>
  <w:style w:type="character" w:styleId="ListLabel59">
    <w:name w:val="ListLabel 59"/>
    <w:qFormat/>
    <w:rPr>
      <w:strike w:val="false"/>
      <w:dstrike w:val="false"/>
    </w:rPr>
  </w:style>
  <w:style w:type="character" w:styleId="ListLabel60">
    <w:name w:val="ListLabel 60"/>
    <w:qFormat/>
    <w:rPr>
      <w:rFonts w:ascii="Calibri" w:hAnsi="Calibri"/>
      <w:strike w:val="false"/>
      <w:dstrike w:val="false"/>
      <w:sz w:val="22"/>
    </w:rPr>
  </w:style>
  <w:style w:type="character" w:styleId="ListLabel61">
    <w:name w:val="ListLabel 61"/>
    <w:qFormat/>
    <w:rPr>
      <w:rFonts w:ascii="Calibri" w:hAnsi="Calibri"/>
      <w:strike w:val="false"/>
      <w:dstrike w:val="false"/>
      <w:sz w:val="22"/>
    </w:rPr>
  </w:style>
  <w:style w:type="character" w:styleId="ListLabel62">
    <w:name w:val="ListLabel 62"/>
    <w:qFormat/>
    <w:rPr>
      <w:rFonts w:ascii="Times New Roman" w:hAnsi="Times New Roman"/>
      <w:strike w:val="false"/>
      <w:dstrike w:val="false"/>
      <w:sz w:val="22"/>
    </w:rPr>
  </w:style>
  <w:style w:type="character" w:styleId="ListLabel63">
    <w:name w:val="ListLabel 63"/>
    <w:qFormat/>
    <w:rPr>
      <w:strike w:val="false"/>
      <w:dstrike w:val="false"/>
    </w:rPr>
  </w:style>
  <w:style w:type="character" w:styleId="ListLabel64">
    <w:name w:val="ListLabel 64"/>
    <w:qFormat/>
    <w:rPr>
      <w:rFonts w:ascii="Calibri" w:hAnsi="Calibri"/>
      <w:strike w:val="false"/>
      <w:dstrike w:val="false"/>
      <w:sz w:val="22"/>
    </w:rPr>
  </w:style>
  <w:style w:type="character" w:styleId="ListLabel65">
    <w:name w:val="ListLabel 65"/>
    <w:qFormat/>
    <w:rPr>
      <w:rFonts w:ascii="Times New Roman" w:hAnsi="Times New Roman"/>
      <w:strike w:val="false"/>
      <w:dstrike w:val="false"/>
      <w:sz w:val="22"/>
    </w:rPr>
  </w:style>
  <w:style w:type="character" w:styleId="ListLabel66">
    <w:name w:val="ListLabel 66"/>
    <w:qFormat/>
    <w:rPr>
      <w:rFonts w:ascii="Calibri" w:hAnsi="Calibri"/>
      <w:strike w:val="false"/>
      <w:dstrike w:val="false"/>
      <w:sz w:val="22"/>
    </w:rPr>
  </w:style>
  <w:style w:type="character" w:styleId="ListLabel67">
    <w:name w:val="ListLabel 67"/>
    <w:qFormat/>
    <w:rPr>
      <w:rFonts w:ascii="Calibri" w:hAnsi="Calibri"/>
      <w:strike w:val="false"/>
      <w:dstrike w:val="false"/>
      <w:sz w:val="22"/>
    </w:rPr>
  </w:style>
  <w:style w:type="character" w:styleId="ListLabel68">
    <w:name w:val="ListLabel 68"/>
    <w:qFormat/>
    <w:rPr>
      <w:strike w:val="false"/>
      <w:dstrike w:val="false"/>
    </w:rPr>
  </w:style>
  <w:style w:type="character" w:styleId="ListLabel69">
    <w:name w:val="ListLabel 69"/>
    <w:qFormat/>
    <w:rPr>
      <w:rFonts w:ascii="Times New Roman" w:hAnsi="Times New Roman"/>
      <w:strike w:val="false"/>
      <w:dstrike w:val="false"/>
      <w:sz w:val="22"/>
    </w:rPr>
  </w:style>
  <w:style w:type="character" w:styleId="ListLabel70">
    <w:name w:val="ListLabel 70"/>
    <w:qFormat/>
    <w:rPr>
      <w:rFonts w:ascii="Calibri" w:hAnsi="Calibri"/>
      <w:b/>
      <w:bCs w:val="false"/>
      <w:sz w:val="22"/>
    </w:rPr>
  </w:style>
  <w:style w:type="character" w:styleId="ListLabel71">
    <w:name w:val="ListLabel 71"/>
    <w:qFormat/>
    <w:rPr>
      <w:rFonts w:ascii="Times New Roman" w:hAnsi="Times New Roman" w:cs="Calibri"/>
      <w:sz w:val="22"/>
    </w:rPr>
  </w:style>
  <w:style w:type="character" w:styleId="ListLabel72">
    <w:name w:val="ListLabel 72"/>
    <w:qFormat/>
    <w:rPr>
      <w:strike w:val="false"/>
      <w:dstrike w:val="false"/>
    </w:rPr>
  </w:style>
  <w:style w:type="character" w:styleId="ListLabel73">
    <w:name w:val="ListLabel 73"/>
    <w:qFormat/>
    <w:rPr>
      <w:rFonts w:ascii="Calibri" w:hAnsi="Calibri"/>
      <w:strike w:val="false"/>
      <w:dstrike w:val="false"/>
      <w:sz w:val="22"/>
    </w:rPr>
  </w:style>
  <w:style w:type="character" w:styleId="ListLabel74">
    <w:name w:val="ListLabel 74"/>
    <w:qFormat/>
    <w:rPr>
      <w:strike w:val="false"/>
      <w:dstrike w:val="false"/>
    </w:rPr>
  </w:style>
  <w:style w:type="character" w:styleId="ListLabel75">
    <w:name w:val="ListLabel 75"/>
    <w:qFormat/>
    <w:rPr>
      <w:strike w:val="false"/>
      <w:dstrike w:val="false"/>
    </w:rPr>
  </w:style>
  <w:style w:type="character" w:styleId="ListLabel76">
    <w:name w:val="ListLabel 76"/>
    <w:qFormat/>
    <w:rPr>
      <w:strike w:val="false"/>
      <w:dstrike w:val="false"/>
    </w:rPr>
  </w:style>
  <w:style w:type="character" w:styleId="ListLabel77">
    <w:name w:val="ListLabel 77"/>
    <w:qFormat/>
    <w:rPr>
      <w:strike w:val="false"/>
      <w:dstrike w:val="false"/>
    </w:rPr>
  </w:style>
  <w:style w:type="character" w:styleId="ListLabel78">
    <w:name w:val="ListLabel 78"/>
    <w:qFormat/>
    <w:rPr>
      <w:strike w:val="false"/>
      <w:dstrike w:val="false"/>
    </w:rPr>
  </w:style>
  <w:style w:type="character" w:styleId="ListLabel79">
    <w:name w:val="ListLabel 79"/>
    <w:qFormat/>
    <w:rPr>
      <w:rFonts w:ascii="Calibri" w:hAnsi="Calibri"/>
      <w:strike w:val="false"/>
      <w:dstrike w:val="false"/>
      <w:sz w:val="22"/>
    </w:rPr>
  </w:style>
  <w:style w:type="character" w:styleId="ListLabel80">
    <w:name w:val="ListLabel 80"/>
    <w:qFormat/>
    <w:rPr>
      <w:rFonts w:ascii="Calibri" w:hAnsi="Calibri"/>
      <w:b w:val="false"/>
      <w:bCs w:val="false"/>
      <w:sz w:val="22"/>
    </w:rPr>
  </w:style>
  <w:style w:type="character" w:styleId="ListLabel81">
    <w:name w:val="ListLabel 81"/>
    <w:qFormat/>
    <w:rPr>
      <w:rFonts w:ascii="Calibri" w:hAnsi="Calibri"/>
      <w:b w:val="false"/>
      <w:sz w:val="22"/>
    </w:rPr>
  </w:style>
  <w:style w:type="character" w:styleId="ListLabel82">
    <w:name w:val="ListLabel 82"/>
    <w:qFormat/>
    <w:rPr>
      <w:rFonts w:cs="Symbol"/>
    </w:rPr>
  </w:style>
  <w:style w:type="character" w:styleId="ListLabel83">
    <w:name w:val="ListLabel 83"/>
    <w:qFormat/>
    <w:rPr>
      <w:rFonts w:ascii="Calibri" w:hAnsi="Calibri" w:cs="Arial"/>
      <w:strike w:val="false"/>
      <w:dstrike w:val="false"/>
      <w:sz w:val="22"/>
      <w:szCs w:val="20"/>
    </w:rPr>
  </w:style>
  <w:style w:type="character" w:styleId="ListLabel84">
    <w:name w:val="ListLabel 84"/>
    <w:qFormat/>
    <w:rPr>
      <w:strike w:val="false"/>
      <w:dstrike w:val="false"/>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4c72c6"/>
    <w:pPr>
      <w:spacing w:before="80" w:after="120"/>
    </w:pPr>
    <w:rPr>
      <w:rFonts w:ascii="Arial" w:hAnsi="Arial" w:cs="Arial"/>
      <w:sz w:val="20"/>
      <w:szCs w:val="20"/>
    </w:rPr>
  </w:style>
  <w:style w:type="paragraph" w:styleId="Lista">
    <w:name w:val="List"/>
    <w:basedOn w:val="Tretekstu"/>
    <w:uiPriority w:val="99"/>
    <w:rsid w:val="00b40a13"/>
    <w:pPr>
      <w:spacing w:before="0" w:after="120"/>
      <w:jc w:val="left"/>
      <w:textAlignment w:val="top"/>
    </w:pPr>
    <w:rPr>
      <w:lang w:eastAsia="ar-S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uiPriority w:val="99"/>
    <w:qFormat/>
    <w:rsid w:val="00b40a13"/>
    <w:pPr>
      <w:suppressLineNumbers/>
      <w:spacing w:before="0" w:after="0"/>
      <w:jc w:val="left"/>
      <w:textAlignment w:val="top"/>
    </w:pPr>
    <w:rPr>
      <w:lang w:eastAsia="ar-SA"/>
    </w:rPr>
  </w:style>
  <w:style w:type="paragraph" w:styleId="Tytu">
    <w:name w:val="Title"/>
    <w:basedOn w:val="Normal"/>
    <w:link w:val="TytuZnak"/>
    <w:uiPriority w:val="99"/>
    <w:qFormat/>
    <w:rsid w:val="00d06278"/>
    <w:pPr>
      <w:spacing w:before="4000" w:after="0"/>
      <w:jc w:val="center"/>
    </w:pPr>
    <w:rPr>
      <w:b/>
      <w:bCs/>
      <w:sz w:val="40"/>
      <w:szCs w:val="40"/>
    </w:rPr>
  </w:style>
  <w:style w:type="paragraph" w:styleId="NoSpacing">
    <w:name w:val="No Spacing"/>
    <w:link w:val="BezodstpwZnak"/>
    <w:uiPriority w:val="99"/>
    <w:qFormat/>
    <w:rsid w:val="001314bf"/>
    <w:pPr>
      <w:widowControl w:val="false"/>
      <w:bidi w:val="0"/>
      <w:jc w:val="left"/>
    </w:pPr>
    <w:rPr>
      <w:rFonts w:ascii="Calibri" w:hAnsi="Calibri" w:eastAsia="Times New Roman" w:cs="Times New Roman"/>
      <w:color w:val="00000A"/>
      <w:sz w:val="22"/>
      <w:szCs w:val="22"/>
      <w:lang w:val="pl-PL" w:eastAsia="pl-PL" w:bidi="ar-SA"/>
    </w:rPr>
  </w:style>
  <w:style w:type="paragraph" w:styleId="Caption">
    <w:name w:val="caption"/>
    <w:basedOn w:val="Normal"/>
    <w:uiPriority w:val="99"/>
    <w:qFormat/>
    <w:rsid w:val="001314bf"/>
    <w:pPr/>
    <w:rPr>
      <w:b/>
      <w:bCs/>
    </w:rPr>
  </w:style>
  <w:style w:type="paragraph" w:styleId="Footnotetext">
    <w:name w:val="footnote text"/>
    <w:basedOn w:val="Normal"/>
    <w:link w:val="TekstprzypisudolnegoZnak"/>
    <w:uiPriority w:val="99"/>
    <w:semiHidden/>
    <w:qFormat/>
    <w:rsid w:val="001314bf"/>
    <w:pPr>
      <w:widowControl w:val="false"/>
      <w:suppressLineNumbers/>
      <w:suppressAutoHyphens w:val="true"/>
      <w:ind w:left="283" w:hanging="283"/>
      <w:jc w:val="left"/>
    </w:pPr>
    <w:rPr>
      <w:rFonts w:eastAsia="Times New Roman" w:cs="Times New Roman"/>
      <w:sz w:val="20"/>
      <w:szCs w:val="20"/>
    </w:rPr>
  </w:style>
  <w:style w:type="paragraph" w:styleId="TOCHeading">
    <w:name w:val="TOC Heading"/>
    <w:basedOn w:val="Nagwek1"/>
    <w:uiPriority w:val="99"/>
    <w:qFormat/>
    <w:rsid w:val="005d0aff"/>
    <w:pPr>
      <w:keepLines/>
      <w:numPr>
        <w:ilvl w:val="0"/>
        <w:numId w:val="0"/>
      </w:numPr>
      <w:spacing w:before="480" w:after="0"/>
      <w:jc w:val="left"/>
    </w:pPr>
    <w:rPr>
      <w:rFonts w:ascii="Cambria" w:hAnsi="Cambria" w:eastAsia="Times New Roman" w:cs="Cambria"/>
      <w:color w:val="365F91"/>
      <w:lang w:eastAsia="en-US"/>
    </w:rPr>
  </w:style>
  <w:style w:type="paragraph" w:styleId="Spistreci1">
    <w:name w:val="TOC 1"/>
    <w:basedOn w:val="Normal"/>
    <w:autoRedefine/>
    <w:uiPriority w:val="99"/>
    <w:semiHidden/>
    <w:rsid w:val="006703a6"/>
    <w:pPr>
      <w:tabs>
        <w:tab w:val="left" w:pos="400" w:leader="none"/>
        <w:tab w:val="right" w:pos="9062" w:leader="dot"/>
      </w:tabs>
      <w:spacing w:before="80" w:after="100"/>
    </w:pPr>
    <w:rPr/>
  </w:style>
  <w:style w:type="paragraph" w:styleId="Spistreci2">
    <w:name w:val="TOC 2"/>
    <w:basedOn w:val="Normal"/>
    <w:autoRedefine/>
    <w:uiPriority w:val="99"/>
    <w:semiHidden/>
    <w:rsid w:val="005d0aff"/>
    <w:pPr>
      <w:spacing w:before="80" w:after="100"/>
      <w:ind w:left="200" w:hanging="0"/>
    </w:pPr>
    <w:rPr/>
  </w:style>
  <w:style w:type="paragraph" w:styleId="Spistreci3">
    <w:name w:val="TOC 3"/>
    <w:basedOn w:val="Normal"/>
    <w:autoRedefine/>
    <w:uiPriority w:val="99"/>
    <w:semiHidden/>
    <w:rsid w:val="005d0aff"/>
    <w:pPr>
      <w:spacing w:before="80" w:after="100"/>
      <w:ind w:left="400" w:hanging="0"/>
    </w:pPr>
    <w:rPr/>
  </w:style>
  <w:style w:type="paragraph" w:styleId="BalloonText">
    <w:name w:val="Balloon Text"/>
    <w:basedOn w:val="Normal"/>
    <w:link w:val="TekstdymkaZnak"/>
    <w:uiPriority w:val="99"/>
    <w:semiHidden/>
    <w:qFormat/>
    <w:rsid w:val="005d0aff"/>
    <w:pPr>
      <w:spacing w:lineRule="auto" w:line="240" w:before="0" w:after="0"/>
    </w:pPr>
    <w:rPr>
      <w:rFonts w:ascii="Tahoma" w:hAnsi="Tahoma" w:cs="Tahoma"/>
      <w:sz w:val="16"/>
      <w:szCs w:val="16"/>
    </w:rPr>
  </w:style>
  <w:style w:type="paragraph" w:styleId="Default" w:customStyle="1">
    <w:name w:val="Default"/>
    <w:uiPriority w:val="99"/>
    <w:qFormat/>
    <w:rsid w:val="00fe729b"/>
    <w:pPr>
      <w:widowControl/>
      <w:bidi w:val="0"/>
      <w:jc w:val="left"/>
    </w:pPr>
    <w:rPr>
      <w:rFonts w:ascii="Calibri" w:hAnsi="Calibri" w:eastAsia="Times New Roman" w:cs="Calibri"/>
      <w:color w:val="000000"/>
      <w:sz w:val="24"/>
      <w:szCs w:val="24"/>
      <w:lang w:val="pl-PL" w:eastAsia="pl-PL" w:bidi="ar-SA"/>
    </w:rPr>
  </w:style>
  <w:style w:type="paragraph" w:styleId="ListParagraph">
    <w:name w:val="List Paragraph"/>
    <w:basedOn w:val="Normal"/>
    <w:link w:val="AkapitzlistZnak"/>
    <w:uiPriority w:val="99"/>
    <w:qFormat/>
    <w:rsid w:val="00da2a20"/>
    <w:pPr>
      <w:spacing w:before="80" w:after="80"/>
      <w:ind w:left="720" w:hanging="0"/>
      <w:contextualSpacing/>
    </w:pPr>
    <w:rPr>
      <w:rFonts w:ascii="Arial" w:hAnsi="Arial" w:cs="Arial"/>
      <w:sz w:val="20"/>
      <w:szCs w:val="20"/>
    </w:rPr>
  </w:style>
  <w:style w:type="paragraph" w:styleId="Tableoffigures">
    <w:name w:val="table of figures"/>
    <w:basedOn w:val="Normal"/>
    <w:uiPriority w:val="99"/>
    <w:semiHidden/>
    <w:qFormat/>
    <w:rsid w:val="00fc57e8"/>
    <w:pPr>
      <w:spacing w:before="80" w:after="0"/>
    </w:pPr>
    <w:rPr/>
  </w:style>
  <w:style w:type="paragraph" w:styleId="Gwka">
    <w:name w:val="Header"/>
    <w:basedOn w:val="Normal"/>
    <w:link w:val="NagwekZnak"/>
    <w:uiPriority w:val="99"/>
    <w:rsid w:val="00247ba7"/>
    <w:pPr>
      <w:tabs>
        <w:tab w:val="center" w:pos="4536" w:leader="none"/>
        <w:tab w:val="right" w:pos="9072" w:leader="none"/>
      </w:tabs>
      <w:spacing w:lineRule="auto" w:line="240" w:before="0" w:after="0"/>
    </w:pPr>
    <w:rPr>
      <w:rFonts w:ascii="Arial" w:hAnsi="Arial" w:cs="Arial"/>
      <w:sz w:val="20"/>
      <w:szCs w:val="20"/>
    </w:rPr>
  </w:style>
  <w:style w:type="paragraph" w:styleId="Stopka">
    <w:name w:val="Footer"/>
    <w:basedOn w:val="Normal"/>
    <w:link w:val="StopkaZnak"/>
    <w:uiPriority w:val="99"/>
    <w:rsid w:val="00247ba7"/>
    <w:pPr>
      <w:tabs>
        <w:tab w:val="center" w:pos="4536" w:leader="none"/>
        <w:tab w:val="right" w:pos="9072" w:leader="none"/>
      </w:tabs>
      <w:spacing w:lineRule="auto" w:line="240" w:before="0" w:after="0"/>
    </w:pPr>
    <w:rPr>
      <w:rFonts w:ascii="Arial" w:hAnsi="Arial" w:cs="Arial"/>
      <w:sz w:val="20"/>
      <w:szCs w:val="20"/>
    </w:rPr>
  </w:style>
  <w:style w:type="paragraph" w:styleId="Przypisdolny" w:customStyle="1">
    <w:name w:val="przypis dolny"/>
    <w:basedOn w:val="Normal"/>
    <w:link w:val="przypisdolnyZnak"/>
    <w:uiPriority w:val="99"/>
    <w:qFormat/>
    <w:rsid w:val="00075d98"/>
    <w:pPr>
      <w:spacing w:before="60" w:after="60"/>
    </w:pPr>
    <w:rPr>
      <w:rFonts w:ascii="Verdana" w:hAnsi="Verdana" w:eastAsia="Times New Roman" w:cs="Verdana"/>
      <w:sz w:val="16"/>
      <w:szCs w:val="16"/>
      <w:lang w:eastAsia="pl-PL"/>
    </w:rPr>
  </w:style>
  <w:style w:type="paragraph" w:styleId="Endnotetext">
    <w:name w:val="endnote text"/>
    <w:basedOn w:val="Normal"/>
    <w:link w:val="TekstprzypisukocowegoZnak"/>
    <w:uiPriority w:val="99"/>
    <w:semiHidden/>
    <w:qFormat/>
    <w:rsid w:val="00802bb3"/>
    <w:pPr>
      <w:spacing w:lineRule="auto" w:line="240" w:before="0" w:after="0"/>
    </w:pPr>
    <w:rPr>
      <w:rFonts w:ascii="Arial" w:hAnsi="Arial" w:cs="Arial"/>
      <w:sz w:val="20"/>
      <w:szCs w:val="20"/>
    </w:rPr>
  </w:style>
  <w:style w:type="paragraph" w:styleId="NormalWeb">
    <w:name w:val="Normal (Web)"/>
    <w:basedOn w:val="Normal"/>
    <w:uiPriority w:val="99"/>
    <w:qFormat/>
    <w:rsid w:val="00a66ba4"/>
    <w:pPr>
      <w:spacing w:lineRule="auto" w:line="240" w:beforeAutospacing="1" w:afterAutospacing="1"/>
      <w:jc w:val="left"/>
    </w:pPr>
    <w:rPr>
      <w:rFonts w:eastAsia="Times New Roman"/>
      <w:sz w:val="24"/>
      <w:szCs w:val="24"/>
      <w:lang w:eastAsia="pl-PL"/>
    </w:rPr>
  </w:style>
  <w:style w:type="paragraph" w:styleId="BodyTextIndent2">
    <w:name w:val="Body Text Indent 2"/>
    <w:basedOn w:val="Normal"/>
    <w:link w:val="Tekstpodstawowywcity2Znak"/>
    <w:uiPriority w:val="99"/>
    <w:qFormat/>
    <w:rsid w:val="00253910"/>
    <w:pPr>
      <w:spacing w:lineRule="atLeast" w:line="360" w:before="0" w:after="0"/>
      <w:ind w:left="284" w:firstLine="424"/>
    </w:pPr>
    <w:rPr>
      <w:rFonts w:eastAsia="Times New Roman" w:cs="Times New Roman"/>
      <w:sz w:val="24"/>
      <w:szCs w:val="24"/>
      <w:lang w:eastAsia="pl-PL"/>
    </w:rPr>
  </w:style>
  <w:style w:type="paragraph" w:styleId="BodyTextIndent3">
    <w:name w:val="Body Text Indent 3"/>
    <w:basedOn w:val="Normal"/>
    <w:link w:val="Tekstpodstawowywcity3Znak"/>
    <w:uiPriority w:val="99"/>
    <w:qFormat/>
    <w:rsid w:val="00253910"/>
    <w:pPr>
      <w:spacing w:before="0" w:after="120"/>
      <w:ind w:left="283" w:hanging="0"/>
      <w:jc w:val="left"/>
    </w:pPr>
    <w:rPr>
      <w:rFonts w:eastAsia="Times New Roman"/>
      <w:sz w:val="16"/>
      <w:szCs w:val="16"/>
      <w:lang w:eastAsia="en-US"/>
    </w:rPr>
  </w:style>
  <w:style w:type="paragraph" w:styleId="Rdo" w:customStyle="1">
    <w:name w:val="źródło"/>
    <w:basedOn w:val="Normal"/>
    <w:uiPriority w:val="99"/>
    <w:qFormat/>
    <w:rsid w:val="004c72c6"/>
    <w:pPr>
      <w:spacing w:lineRule="auto" w:line="300"/>
      <w:jc w:val="left"/>
    </w:pPr>
    <w:rPr>
      <w:rFonts w:eastAsia="Times New Roman"/>
      <w:i/>
      <w:iCs/>
      <w:lang w:eastAsia="en-US"/>
    </w:rPr>
  </w:style>
  <w:style w:type="paragraph" w:styleId="Ilustracja" w:customStyle="1">
    <w:name w:val="Ilustracja"/>
    <w:basedOn w:val="Normal"/>
    <w:uiPriority w:val="99"/>
    <w:qFormat/>
    <w:rsid w:val="00bf385b"/>
    <w:pPr>
      <w:suppressLineNumbers/>
      <w:spacing w:before="120" w:after="120"/>
      <w:jc w:val="left"/>
      <w:textAlignment w:val="top"/>
    </w:pPr>
    <w:rPr>
      <w:i/>
      <w:iCs/>
      <w:sz w:val="16"/>
      <w:szCs w:val="16"/>
      <w:lang w:eastAsia="ar-SA"/>
    </w:rPr>
  </w:style>
  <w:style w:type="paragraph" w:styleId="Zawartotabeli" w:customStyle="1">
    <w:name w:val="Zawartość tabeli"/>
    <w:basedOn w:val="Normal"/>
    <w:uiPriority w:val="99"/>
    <w:qFormat/>
    <w:rsid w:val="006a1368"/>
    <w:pPr>
      <w:spacing w:lineRule="atLeast" w:line="100" w:before="0" w:after="0"/>
      <w:jc w:val="left"/>
      <w:textAlignment w:val="top"/>
    </w:pPr>
    <w:rPr>
      <w:rFonts w:eastAsia="Times New Roman"/>
      <w:sz w:val="24"/>
      <w:szCs w:val="24"/>
      <w:lang w:val="en-US" w:eastAsia="ar-SA"/>
    </w:rPr>
  </w:style>
  <w:style w:type="paragraph" w:styleId="Akapitzlist1" w:customStyle="1">
    <w:name w:val="Akapit z listą1"/>
    <w:basedOn w:val="Normal"/>
    <w:uiPriority w:val="99"/>
    <w:qFormat/>
    <w:rsid w:val="007f363c"/>
    <w:pPr>
      <w:suppressAutoHyphens w:val="true"/>
      <w:spacing w:before="0" w:after="0"/>
      <w:ind w:left="720" w:hanging="0"/>
      <w:jc w:val="left"/>
      <w:textAlignment w:val="top"/>
    </w:pPr>
    <w:rPr>
      <w:rFonts w:eastAsia="Times New Roman"/>
      <w:lang w:eastAsia="ar-SA"/>
    </w:rPr>
  </w:style>
  <w:style w:type="paragraph" w:styleId="Bezodstpw1" w:customStyle="1">
    <w:name w:val="Bez odstępów1"/>
    <w:uiPriority w:val="99"/>
    <w:qFormat/>
    <w:rsid w:val="0096185b"/>
    <w:pPr>
      <w:widowControl/>
      <w:suppressAutoHyphens w:val="true"/>
      <w:bidi w:val="0"/>
      <w:spacing w:lineRule="atLeast" w:line="100"/>
      <w:jc w:val="left"/>
    </w:pPr>
    <w:rPr>
      <w:rFonts w:ascii="Times New Roman" w:hAnsi="Times New Roman" w:eastAsia="SimSun" w:cs="Times New Roman"/>
      <w:color w:val="00000A"/>
      <w:sz w:val="24"/>
      <w:szCs w:val="24"/>
      <w:lang w:val="pl-PL" w:eastAsia="hi-IN" w:bidi="hi-IN"/>
    </w:rPr>
  </w:style>
  <w:style w:type="paragraph" w:styleId="Listanumerowana1" w:customStyle="1">
    <w:name w:val="Lista numerowana1"/>
    <w:basedOn w:val="Normal"/>
    <w:uiPriority w:val="99"/>
    <w:qFormat/>
    <w:rsid w:val="00a6338a"/>
    <w:pPr>
      <w:spacing w:before="0" w:after="0"/>
      <w:jc w:val="left"/>
      <w:textAlignment w:val="top"/>
    </w:pPr>
    <w:rPr>
      <w:lang w:eastAsia="ar-SA"/>
    </w:rPr>
  </w:style>
  <w:style w:type="paragraph" w:styleId="Style41" w:customStyle="1">
    <w:name w:val="Style4"/>
    <w:basedOn w:val="Normal"/>
    <w:uiPriority w:val="99"/>
    <w:qFormat/>
    <w:rsid w:val="00447db3"/>
    <w:pPr>
      <w:widowControl w:val="false"/>
      <w:spacing w:lineRule="exact" w:line="226" w:before="0" w:after="0"/>
    </w:pPr>
    <w:rPr>
      <w:rFonts w:eastAsia="Times New Roman"/>
      <w:sz w:val="24"/>
      <w:szCs w:val="24"/>
      <w:lang w:eastAsia="pl-PL"/>
    </w:rPr>
  </w:style>
  <w:style w:type="paragraph" w:styleId="Wcicietrecitekstu">
    <w:name w:val="Body Text Indent"/>
    <w:basedOn w:val="Normal"/>
    <w:link w:val="TekstpodstawowywcityZnak"/>
    <w:uiPriority w:val="99"/>
    <w:rsid w:val="006a1368"/>
    <w:pPr>
      <w:spacing w:before="80" w:after="120"/>
      <w:ind w:left="283" w:hanging="0"/>
    </w:pPr>
    <w:rPr>
      <w:rFonts w:ascii="Arial" w:hAnsi="Arial" w:cs="Arial"/>
      <w:sz w:val="20"/>
      <w:szCs w:val="20"/>
    </w:rPr>
  </w:style>
  <w:style w:type="paragraph" w:styleId="Tekstpodstawowy21" w:customStyle="1">
    <w:name w:val="Tekst podstawowy 21"/>
    <w:basedOn w:val="Normal"/>
    <w:uiPriority w:val="99"/>
    <w:qFormat/>
    <w:rsid w:val="006a1368"/>
    <w:pPr>
      <w:spacing w:lineRule="atLeast" w:line="100" w:before="0" w:after="0"/>
      <w:textAlignment w:val="top"/>
    </w:pPr>
    <w:rPr>
      <w:rFonts w:eastAsia="Times New Roman"/>
      <w:sz w:val="24"/>
      <w:szCs w:val="24"/>
      <w:lang w:eastAsia="ar-SA"/>
    </w:rPr>
  </w:style>
  <w:style w:type="paragraph" w:styleId="Tabela" w:customStyle="1">
    <w:name w:val="Tabela"/>
    <w:basedOn w:val="Normal"/>
    <w:uiPriority w:val="99"/>
    <w:qFormat/>
    <w:rsid w:val="009469c8"/>
    <w:pPr>
      <w:suppressLineNumbers/>
      <w:spacing w:before="120" w:after="120"/>
      <w:ind w:left="-113" w:hanging="0"/>
      <w:jc w:val="left"/>
      <w:textAlignment w:val="top"/>
    </w:pPr>
    <w:rPr>
      <w:i/>
      <w:iCs/>
      <w:sz w:val="16"/>
      <w:szCs w:val="16"/>
      <w:lang w:eastAsia="ar-SA"/>
    </w:rPr>
  </w:style>
  <w:style w:type="paragraph" w:styleId="Akapitzlist2" w:customStyle="1">
    <w:name w:val="Akapit z listą2"/>
    <w:basedOn w:val="Normal"/>
    <w:uiPriority w:val="99"/>
    <w:qFormat/>
    <w:rsid w:val="00002758"/>
    <w:pPr>
      <w:ind w:left="720" w:hanging="0"/>
    </w:pPr>
    <w:rPr>
      <w:rFonts w:eastAsia="Times New Roman"/>
      <w:lang w:eastAsia="pl-PL"/>
    </w:rPr>
  </w:style>
  <w:style w:type="paragraph" w:styleId="St1" w:customStyle="1">
    <w:name w:val="st1"/>
    <w:basedOn w:val="Normal"/>
    <w:uiPriority w:val="99"/>
    <w:qFormat/>
    <w:rsid w:val="00907199"/>
    <w:pPr>
      <w:spacing w:lineRule="auto" w:line="240" w:beforeAutospacing="1" w:afterAutospacing="1"/>
      <w:jc w:val="left"/>
    </w:pPr>
    <w:rPr>
      <w:rFonts w:eastAsia="Times New Roman"/>
      <w:sz w:val="24"/>
      <w:szCs w:val="24"/>
      <w:lang w:eastAsia="pl-PL"/>
    </w:rPr>
  </w:style>
  <w:style w:type="paragraph" w:styleId="Tekstpodstawowy211" w:customStyle="1">
    <w:name w:val="Tekst podstawowy 211"/>
    <w:basedOn w:val="Normal"/>
    <w:uiPriority w:val="99"/>
    <w:qFormat/>
    <w:rsid w:val="004d7e63"/>
    <w:pPr>
      <w:suppressAutoHyphens w:val="true"/>
      <w:spacing w:lineRule="auto" w:line="480" w:before="0" w:after="120"/>
      <w:jc w:val="left"/>
    </w:pPr>
    <w:rPr>
      <w:rFonts w:eastAsia="Times New Roman"/>
      <w:sz w:val="24"/>
      <w:szCs w:val="24"/>
      <w:lang w:eastAsia="ar-SA"/>
    </w:rPr>
  </w:style>
  <w:style w:type="paragraph" w:styleId="BodyText2">
    <w:name w:val="Body Text 2"/>
    <w:basedOn w:val="Normal"/>
    <w:link w:val="Tekstpodstawowy2Znak"/>
    <w:uiPriority w:val="99"/>
    <w:semiHidden/>
    <w:qFormat/>
    <w:rsid w:val="005c2558"/>
    <w:pPr>
      <w:spacing w:lineRule="auto" w:line="480" w:before="80" w:after="120"/>
    </w:pPr>
    <w:rPr>
      <w:rFonts w:ascii="Arial" w:hAnsi="Arial" w:cs="Arial"/>
      <w:sz w:val="20"/>
      <w:szCs w:val="20"/>
    </w:rPr>
  </w:style>
  <w:style w:type="paragraph" w:styleId="Podtytu1" w:customStyle="1">
    <w:name w:val="Podtytuł1"/>
    <w:basedOn w:val="Tytu"/>
    <w:uiPriority w:val="99"/>
    <w:qFormat/>
    <w:rsid w:val="005c2558"/>
    <w:pPr>
      <w:suppressAutoHyphens w:val="true"/>
      <w:spacing w:lineRule="auto" w:line="240" w:before="120" w:after="120"/>
      <w:jc w:val="both"/>
    </w:pPr>
    <w:rPr>
      <w:rFonts w:eastAsia="Times New Roman"/>
      <w:sz w:val="22"/>
      <w:szCs w:val="22"/>
      <w:lang w:eastAsia="ar-SA"/>
    </w:rPr>
  </w:style>
  <w:style w:type="paragraph" w:styleId="11ptnormal" w:customStyle="1">
    <w:name w:val="11pt-normal"/>
    <w:basedOn w:val="Normal"/>
    <w:uiPriority w:val="99"/>
    <w:qFormat/>
    <w:rsid w:val="005c2558"/>
    <w:pPr>
      <w:spacing w:lineRule="auto" w:line="240" w:before="0" w:after="0"/>
    </w:pPr>
    <w:rPr>
      <w:rFonts w:eastAsia="Times New Roman"/>
      <w:lang w:eastAsia="en-US"/>
    </w:rPr>
  </w:style>
  <w:style w:type="paragraph" w:styleId="Akapitzlist21" w:customStyle="1">
    <w:name w:val="Akapit z listą21"/>
    <w:basedOn w:val="Normal"/>
    <w:uiPriority w:val="99"/>
    <w:qFormat/>
    <w:rsid w:val="005c2558"/>
    <w:pPr>
      <w:suppressAutoHyphens w:val="true"/>
      <w:spacing w:lineRule="auto" w:line="240" w:before="0" w:after="0"/>
      <w:ind w:left="720" w:hanging="0"/>
    </w:pPr>
    <w:rPr>
      <w:rFonts w:eastAsia="Times New Roman"/>
      <w:sz w:val="24"/>
      <w:szCs w:val="24"/>
      <w:lang w:eastAsia="ar-SA"/>
    </w:rPr>
  </w:style>
  <w:style w:type="paragraph" w:styleId="Legenda1" w:customStyle="1">
    <w:name w:val="Legenda1"/>
    <w:basedOn w:val="Normal"/>
    <w:uiPriority w:val="99"/>
    <w:qFormat/>
    <w:rsid w:val="00b40a13"/>
    <w:pPr>
      <w:spacing w:lineRule="auto" w:line="240" w:before="0" w:after="200"/>
      <w:jc w:val="left"/>
    </w:pPr>
    <w:rPr>
      <w:rFonts w:eastAsia="Times New Roman"/>
      <w:b/>
      <w:bCs/>
      <w:color w:val="4F81BD"/>
      <w:sz w:val="18"/>
      <w:szCs w:val="18"/>
      <w:lang w:eastAsia="ar-SA"/>
    </w:rPr>
  </w:style>
  <w:style w:type="paragraph" w:styleId="Legenda2" w:customStyle="1">
    <w:name w:val="Legenda2"/>
    <w:basedOn w:val="Normal"/>
    <w:uiPriority w:val="99"/>
    <w:qFormat/>
    <w:rsid w:val="00b40a13"/>
    <w:pPr>
      <w:suppressAutoHyphens w:val="true"/>
      <w:spacing w:lineRule="atLeast" w:line="100" w:before="0" w:after="200"/>
      <w:jc w:val="left"/>
      <w:textAlignment w:val="top"/>
    </w:pPr>
    <w:rPr>
      <w:b/>
      <w:bCs/>
      <w:color w:val="4F81BD"/>
      <w:sz w:val="18"/>
      <w:szCs w:val="18"/>
      <w:lang w:eastAsia="ar-SA"/>
    </w:rPr>
  </w:style>
  <w:style w:type="paragraph" w:styleId="Nagwek21" w:customStyle="1">
    <w:name w:val="Nagłówek2"/>
    <w:basedOn w:val="Normal"/>
    <w:uiPriority w:val="99"/>
    <w:qFormat/>
    <w:rsid w:val="00b40a13"/>
    <w:pPr>
      <w:keepNext/>
      <w:spacing w:before="240" w:after="120"/>
      <w:jc w:val="left"/>
      <w:textAlignment w:val="top"/>
    </w:pPr>
    <w:rPr>
      <w:rFonts w:eastAsia="SimSun"/>
      <w:sz w:val="28"/>
      <w:szCs w:val="28"/>
      <w:lang w:eastAsia="ar-SA"/>
    </w:rPr>
  </w:style>
  <w:style w:type="paragraph" w:styleId="Podpis2" w:customStyle="1">
    <w:name w:val="Podpis2"/>
    <w:basedOn w:val="Normal"/>
    <w:uiPriority w:val="99"/>
    <w:qFormat/>
    <w:rsid w:val="00b40a13"/>
    <w:pPr>
      <w:suppressLineNumbers/>
      <w:spacing w:before="120" w:after="120"/>
      <w:jc w:val="left"/>
      <w:textAlignment w:val="top"/>
    </w:pPr>
    <w:rPr>
      <w:i/>
      <w:iCs/>
      <w:sz w:val="24"/>
      <w:szCs w:val="24"/>
      <w:lang w:eastAsia="ar-SA"/>
    </w:rPr>
  </w:style>
  <w:style w:type="paragraph" w:styleId="Nagwek11" w:customStyle="1">
    <w:name w:val="Nagłówek1"/>
    <w:basedOn w:val="Normal"/>
    <w:uiPriority w:val="99"/>
    <w:qFormat/>
    <w:rsid w:val="00b40a13"/>
    <w:pPr>
      <w:keepNext/>
      <w:spacing w:before="240" w:after="120"/>
      <w:jc w:val="left"/>
      <w:textAlignment w:val="top"/>
    </w:pPr>
    <w:rPr>
      <w:rFonts w:eastAsia="SimSun"/>
      <w:sz w:val="28"/>
      <w:szCs w:val="28"/>
      <w:lang w:eastAsia="ar-SA"/>
    </w:rPr>
  </w:style>
  <w:style w:type="paragraph" w:styleId="Podpis1" w:customStyle="1">
    <w:name w:val="Podpis1"/>
    <w:basedOn w:val="Normal"/>
    <w:uiPriority w:val="99"/>
    <w:qFormat/>
    <w:rsid w:val="00b40a13"/>
    <w:pPr>
      <w:suppressLineNumbers/>
      <w:spacing w:before="120" w:after="120"/>
      <w:jc w:val="left"/>
      <w:textAlignment w:val="top"/>
    </w:pPr>
    <w:rPr>
      <w:i/>
      <w:iCs/>
      <w:sz w:val="16"/>
      <w:szCs w:val="16"/>
      <w:lang w:eastAsia="ar-SA"/>
    </w:rPr>
  </w:style>
  <w:style w:type="paragraph" w:styleId="Tekstdymka1" w:customStyle="1">
    <w:name w:val="Tekst dymka1"/>
    <w:basedOn w:val="Normal"/>
    <w:uiPriority w:val="99"/>
    <w:qFormat/>
    <w:rsid w:val="00b40a13"/>
    <w:pPr>
      <w:spacing w:lineRule="atLeast" w:line="100" w:before="0" w:after="0"/>
      <w:jc w:val="left"/>
      <w:textAlignment w:val="top"/>
    </w:pPr>
    <w:rPr>
      <w:rFonts w:ascii="Tahoma" w:hAnsi="Tahoma" w:cs="Tahoma"/>
      <w:sz w:val="16"/>
      <w:szCs w:val="16"/>
      <w:lang w:eastAsia="ar-SA"/>
    </w:rPr>
  </w:style>
  <w:style w:type="paragraph" w:styleId="Tekstprzypisudolnego1" w:customStyle="1">
    <w:name w:val="Tekst przypisu dolnego1"/>
    <w:basedOn w:val="Normal"/>
    <w:uiPriority w:val="99"/>
    <w:qFormat/>
    <w:rsid w:val="00b40a13"/>
    <w:pPr>
      <w:spacing w:lineRule="atLeast" w:line="100" w:before="0" w:after="0"/>
      <w:textAlignment w:val="top"/>
    </w:pPr>
    <w:rPr>
      <w:lang w:eastAsia="ar-SA"/>
    </w:rPr>
  </w:style>
  <w:style w:type="paragraph" w:styleId="HTMLwstpniesformatowany1" w:customStyle="1">
    <w:name w:val="HTML - wstępnie sformatowany1"/>
    <w:basedOn w:val="Normal"/>
    <w:uiPriority w:val="99"/>
    <w:qFormat/>
    <w:rsid w:val="00b40a13"/>
    <w:pPr>
      <w:spacing w:lineRule="atLeast" w:line="100" w:before="0" w:after="0"/>
      <w:jc w:val="left"/>
      <w:textAlignment w:val="top"/>
    </w:pPr>
    <w:rPr>
      <w:rFonts w:ascii="Consolas" w:hAnsi="Consolas" w:cs="Consolas"/>
      <w:lang w:eastAsia="ar-SA"/>
    </w:rPr>
  </w:style>
  <w:style w:type="paragraph" w:styleId="Nagwektabeli" w:customStyle="1">
    <w:name w:val="Nagłówek tabeli"/>
    <w:basedOn w:val="Zawartotabeli"/>
    <w:uiPriority w:val="99"/>
    <w:qFormat/>
    <w:rsid w:val="00b40a13"/>
    <w:pPr>
      <w:suppressAutoHyphens w:val="false"/>
      <w:jc w:val="center"/>
    </w:pPr>
    <w:rPr>
      <w:b/>
      <w:bCs/>
    </w:rPr>
  </w:style>
  <w:style w:type="paragraph" w:styleId="Nagwek10" w:customStyle="1">
    <w:name w:val="Nagłówek 10"/>
    <w:basedOn w:val="Nagwek11"/>
    <w:uiPriority w:val="99"/>
    <w:qFormat/>
    <w:rsid w:val="00b40a13"/>
    <w:pPr/>
    <w:rPr>
      <w:b/>
      <w:bCs/>
      <w:sz w:val="21"/>
      <w:szCs w:val="21"/>
    </w:rPr>
  </w:style>
  <w:style w:type="paragraph" w:styleId="NormalnyWeb1" w:customStyle="1">
    <w:name w:val="Normalny (Web)1"/>
    <w:basedOn w:val="Normal"/>
    <w:uiPriority w:val="99"/>
    <w:qFormat/>
    <w:rsid w:val="00b40a13"/>
    <w:pPr>
      <w:spacing w:lineRule="atLeast" w:line="100" w:before="0" w:after="240"/>
      <w:jc w:val="left"/>
      <w:textAlignment w:val="top"/>
    </w:pPr>
    <w:rPr>
      <w:rFonts w:eastAsia="Times New Roman"/>
      <w:sz w:val="24"/>
      <w:szCs w:val="24"/>
      <w:lang w:eastAsia="ar-SA"/>
    </w:rPr>
  </w:style>
  <w:style w:type="paragraph" w:styleId="Tekst" w:customStyle="1">
    <w:name w:val="Tekst"/>
    <w:basedOn w:val="Podpis1"/>
    <w:uiPriority w:val="99"/>
    <w:qFormat/>
    <w:rsid w:val="00b40a13"/>
    <w:pPr/>
    <w:rPr/>
  </w:style>
  <w:style w:type="paragraph" w:styleId="Zawartoramki" w:customStyle="1">
    <w:name w:val="Zawartość ramki"/>
    <w:basedOn w:val="Tretekstu"/>
    <w:uiPriority w:val="99"/>
    <w:qFormat/>
    <w:rsid w:val="00b40a13"/>
    <w:pPr>
      <w:spacing w:before="0" w:after="120"/>
      <w:jc w:val="left"/>
      <w:textAlignment w:val="top"/>
    </w:pPr>
    <w:rPr>
      <w:lang w:eastAsia="ar-SA"/>
    </w:rPr>
  </w:style>
  <w:style w:type="paragraph" w:styleId="Spistreci4">
    <w:name w:val="TOC 4"/>
    <w:basedOn w:val="Indeks"/>
    <w:uiPriority w:val="99"/>
    <w:semiHidden/>
    <w:rsid w:val="00b40a13"/>
    <w:pPr>
      <w:tabs>
        <w:tab w:val="right" w:pos="8789" w:leader="dot"/>
      </w:tabs>
      <w:ind w:left="849" w:hanging="0"/>
    </w:pPr>
    <w:rPr/>
  </w:style>
  <w:style w:type="paragraph" w:styleId="Spistreci5">
    <w:name w:val="TOC 5"/>
    <w:basedOn w:val="Indeks"/>
    <w:uiPriority w:val="99"/>
    <w:semiHidden/>
    <w:rsid w:val="00b40a13"/>
    <w:pPr>
      <w:tabs>
        <w:tab w:val="right" w:pos="8506" w:leader="dot"/>
      </w:tabs>
      <w:ind w:left="1132" w:hanging="0"/>
    </w:pPr>
    <w:rPr/>
  </w:style>
  <w:style w:type="paragraph" w:styleId="Spistreci6">
    <w:name w:val="TOC 6"/>
    <w:basedOn w:val="Indeks"/>
    <w:uiPriority w:val="99"/>
    <w:semiHidden/>
    <w:rsid w:val="00b40a13"/>
    <w:pPr>
      <w:tabs>
        <w:tab w:val="right" w:pos="8223" w:leader="dot"/>
      </w:tabs>
      <w:ind w:left="1415" w:hanging="0"/>
    </w:pPr>
    <w:rPr/>
  </w:style>
  <w:style w:type="paragraph" w:styleId="Spistreci7">
    <w:name w:val="TOC 7"/>
    <w:basedOn w:val="Indeks"/>
    <w:uiPriority w:val="99"/>
    <w:semiHidden/>
    <w:rsid w:val="00b40a13"/>
    <w:pPr>
      <w:tabs>
        <w:tab w:val="right" w:pos="7940" w:leader="dot"/>
      </w:tabs>
      <w:ind w:left="1698" w:hanging="0"/>
    </w:pPr>
    <w:rPr/>
  </w:style>
  <w:style w:type="paragraph" w:styleId="Spistreci8">
    <w:name w:val="TOC 8"/>
    <w:basedOn w:val="Indeks"/>
    <w:uiPriority w:val="99"/>
    <w:semiHidden/>
    <w:rsid w:val="00b40a13"/>
    <w:pPr>
      <w:tabs>
        <w:tab w:val="right" w:pos="7657" w:leader="dot"/>
      </w:tabs>
      <w:ind w:left="1981" w:hanging="0"/>
    </w:pPr>
    <w:rPr/>
  </w:style>
  <w:style w:type="paragraph" w:styleId="Spistreci9">
    <w:name w:val="TOC 9"/>
    <w:basedOn w:val="Indeks"/>
    <w:uiPriority w:val="99"/>
    <w:semiHidden/>
    <w:rsid w:val="00b40a13"/>
    <w:pPr>
      <w:tabs>
        <w:tab w:val="right" w:pos="7374" w:leader="dot"/>
      </w:tabs>
      <w:ind w:left="2264" w:hanging="0"/>
    </w:pPr>
    <w:rPr/>
  </w:style>
  <w:style w:type="paragraph" w:styleId="Spistreci10" w:customStyle="1">
    <w:name w:val="Spis treści 10"/>
    <w:basedOn w:val="Indeks"/>
    <w:uiPriority w:val="99"/>
    <w:qFormat/>
    <w:rsid w:val="00b40a13"/>
    <w:pPr>
      <w:tabs>
        <w:tab w:val="right" w:pos="7091" w:leader="dot"/>
      </w:tabs>
      <w:ind w:left="2547" w:hanging="0"/>
    </w:pPr>
    <w:rPr/>
  </w:style>
  <w:style w:type="paragraph" w:styleId="Tekstdymka2" w:customStyle="1">
    <w:name w:val="Tekst dymka2"/>
    <w:basedOn w:val="Normal"/>
    <w:uiPriority w:val="99"/>
    <w:qFormat/>
    <w:rsid w:val="00b40a13"/>
    <w:pPr>
      <w:spacing w:lineRule="atLeast" w:line="100" w:before="0" w:after="0"/>
      <w:jc w:val="left"/>
      <w:textAlignment w:val="top"/>
    </w:pPr>
    <w:rPr>
      <w:rFonts w:ascii="Tahoma" w:hAnsi="Tahoma" w:cs="Tahoma"/>
      <w:sz w:val="16"/>
      <w:szCs w:val="16"/>
      <w:lang w:eastAsia="ar-SA"/>
    </w:rPr>
  </w:style>
  <w:style w:type="paragraph" w:styleId="Tekstprzypisudolnego2" w:customStyle="1">
    <w:name w:val="Tekst przypisu dolnego2"/>
    <w:basedOn w:val="Normal"/>
    <w:uiPriority w:val="99"/>
    <w:qFormat/>
    <w:rsid w:val="00b40a13"/>
    <w:pPr>
      <w:spacing w:lineRule="atLeast" w:line="100" w:before="0" w:after="0"/>
      <w:textAlignment w:val="top"/>
    </w:pPr>
    <w:rPr>
      <w:lang w:eastAsia="ar-SA"/>
    </w:rPr>
  </w:style>
  <w:style w:type="paragraph" w:styleId="HTMLwstpniesformatowany2" w:customStyle="1">
    <w:name w:val="HTML - wstępnie sformatowany2"/>
    <w:basedOn w:val="Normal"/>
    <w:uiPriority w:val="99"/>
    <w:qFormat/>
    <w:rsid w:val="00b40a13"/>
    <w:pPr>
      <w:spacing w:lineRule="atLeast" w:line="100" w:before="0" w:after="0"/>
      <w:jc w:val="left"/>
      <w:textAlignment w:val="top"/>
    </w:pPr>
    <w:rPr>
      <w:rFonts w:ascii="Consolas" w:hAnsi="Consolas" w:cs="Consolas"/>
      <w:lang w:eastAsia="ar-SA"/>
    </w:rPr>
  </w:style>
  <w:style w:type="paragraph" w:styleId="NormalnyWeb2" w:customStyle="1">
    <w:name w:val="Normalny (Web)2"/>
    <w:basedOn w:val="Normal"/>
    <w:uiPriority w:val="99"/>
    <w:qFormat/>
    <w:rsid w:val="00b40a13"/>
    <w:pPr>
      <w:spacing w:lineRule="atLeast" w:line="100" w:before="0" w:after="240"/>
      <w:jc w:val="left"/>
      <w:textAlignment w:val="top"/>
    </w:pPr>
    <w:rPr>
      <w:rFonts w:eastAsia="Times New Roman"/>
      <w:sz w:val="24"/>
      <w:szCs w:val="24"/>
      <w:lang w:eastAsia="ar-SA"/>
    </w:rPr>
  </w:style>
  <w:style w:type="paragraph" w:styleId="Tekstpodstawowynumerowanywypunktowanie" w:customStyle="1">
    <w:name w:val="Tekst podstawowy.numerowany.wypunktowanie"/>
    <w:basedOn w:val="Normal"/>
    <w:uiPriority w:val="99"/>
    <w:qFormat/>
    <w:rsid w:val="00b40a13"/>
    <w:pPr>
      <w:spacing w:before="0" w:after="120"/>
      <w:jc w:val="left"/>
      <w:textAlignment w:val="top"/>
    </w:pPr>
    <w:rPr>
      <w:lang w:eastAsia="ar-SA"/>
    </w:rPr>
  </w:style>
  <w:style w:type="paragraph" w:styleId="Tekstpodstawowy22" w:customStyle="1">
    <w:name w:val="Tekst podstawowy 22"/>
    <w:basedOn w:val="Normal"/>
    <w:uiPriority w:val="99"/>
    <w:qFormat/>
    <w:rsid w:val="00b40a13"/>
    <w:pPr>
      <w:spacing w:lineRule="atLeast" w:line="100" w:before="0" w:after="0"/>
      <w:textAlignment w:val="top"/>
    </w:pPr>
    <w:rPr>
      <w:rFonts w:eastAsia="Times New Roman"/>
      <w:sz w:val="24"/>
      <w:szCs w:val="24"/>
      <w:lang w:eastAsia="ar-SA"/>
    </w:rPr>
  </w:style>
  <w:style w:type="paragraph" w:styleId="Tekstpodstawowywcity31" w:customStyle="1">
    <w:name w:val="Tekst podstawowy wcięty 31"/>
    <w:basedOn w:val="Normal"/>
    <w:uiPriority w:val="99"/>
    <w:qFormat/>
    <w:rsid w:val="00b40a13"/>
    <w:pPr>
      <w:spacing w:before="0" w:after="120"/>
      <w:ind w:left="283" w:hanging="0"/>
      <w:jc w:val="left"/>
      <w:textAlignment w:val="top"/>
    </w:pPr>
    <w:rPr>
      <w:sz w:val="16"/>
      <w:szCs w:val="16"/>
      <w:lang w:eastAsia="ar-SA"/>
    </w:rPr>
  </w:style>
  <w:style w:type="paragraph" w:styleId="Legenda3" w:customStyle="1">
    <w:name w:val="Legenda3"/>
    <w:basedOn w:val="Normal"/>
    <w:uiPriority w:val="99"/>
    <w:qFormat/>
    <w:rsid w:val="00b40a13"/>
    <w:pPr>
      <w:spacing w:lineRule="atLeast" w:line="100" w:before="0" w:after="200"/>
      <w:jc w:val="left"/>
      <w:textAlignment w:val="top"/>
    </w:pPr>
    <w:rPr>
      <w:b/>
      <w:bCs/>
      <w:color w:val="4F81BD"/>
      <w:sz w:val="18"/>
      <w:szCs w:val="18"/>
      <w:lang w:eastAsia="ar-SA"/>
    </w:rPr>
  </w:style>
  <w:style w:type="paragraph" w:styleId="ListParagraph1" w:customStyle="1">
    <w:name w:val="List Paragraph1"/>
    <w:basedOn w:val="Normal"/>
    <w:uiPriority w:val="99"/>
    <w:qFormat/>
    <w:rsid w:val="00b40a13"/>
    <w:pPr>
      <w:spacing w:lineRule="atLeast" w:line="100" w:before="0" w:after="0"/>
      <w:ind w:left="720" w:hanging="0"/>
      <w:jc w:val="left"/>
      <w:textAlignment w:val="top"/>
    </w:pPr>
    <w:rPr>
      <w:rFonts w:ascii="Times New Roman" w:hAnsi="Times New Roman" w:cs="Times New Roman"/>
      <w:sz w:val="24"/>
      <w:szCs w:val="24"/>
      <w:lang w:eastAsia="ar-SA"/>
    </w:rPr>
  </w:style>
  <w:style w:type="paragraph" w:styleId="TekstZPORR" w:customStyle="1">
    <w:name w:val="tekst ZPORR"/>
    <w:basedOn w:val="Normal"/>
    <w:uiPriority w:val="99"/>
    <w:qFormat/>
    <w:rsid w:val="00b40a13"/>
    <w:pPr>
      <w:overflowPunct w:val="false"/>
      <w:spacing w:lineRule="atLeast" w:line="100" w:before="0" w:after="120"/>
      <w:ind w:firstLine="567"/>
      <w:jc w:val="left"/>
      <w:textAlignment w:val="baseline"/>
    </w:pPr>
    <w:rPr>
      <w:rFonts w:ascii="Times New Roman" w:hAnsi="Times New Roman" w:cs="Times New Roman"/>
      <w:sz w:val="24"/>
      <w:szCs w:val="24"/>
      <w:lang w:eastAsia="ar-SA"/>
    </w:rPr>
  </w:style>
  <w:style w:type="paragraph" w:styleId="Listapunktowana1" w:customStyle="1">
    <w:name w:val="Lista punktowana1"/>
    <w:basedOn w:val="Normal"/>
    <w:uiPriority w:val="99"/>
    <w:qFormat/>
    <w:rsid w:val="00b40a13"/>
    <w:pPr>
      <w:tabs>
        <w:tab w:val="left" w:pos="360" w:leader="none"/>
      </w:tabs>
      <w:suppressAutoHyphens w:val="true"/>
      <w:spacing w:lineRule="auto" w:line="240" w:before="0" w:after="0"/>
      <w:ind w:left="360" w:hanging="360"/>
      <w:jc w:val="left"/>
    </w:pPr>
    <w:rPr>
      <w:rFonts w:eastAsia="Times New Roman"/>
      <w:sz w:val="24"/>
      <w:szCs w:val="24"/>
      <w:lang w:val="en-US" w:eastAsia="ar-SA"/>
    </w:rPr>
  </w:style>
  <w:style w:type="paragraph" w:styleId="Style11" w:customStyle="1">
    <w:name w:val="Style11"/>
    <w:basedOn w:val="Normal"/>
    <w:uiPriority w:val="99"/>
    <w:qFormat/>
    <w:rsid w:val="00b40a13"/>
    <w:pPr>
      <w:widowControl w:val="false"/>
      <w:spacing w:lineRule="exact" w:line="221" w:before="0" w:after="0"/>
      <w:jc w:val="left"/>
    </w:pPr>
    <w:rPr>
      <w:rFonts w:eastAsia="Times New Roman"/>
      <w:sz w:val="24"/>
      <w:szCs w:val="24"/>
      <w:lang w:eastAsia="pl-PL"/>
    </w:rPr>
  </w:style>
  <w:style w:type="paragraph" w:styleId="Nagwek31" w:customStyle="1">
    <w:name w:val="Nagłówek3"/>
    <w:basedOn w:val="Normal"/>
    <w:qFormat/>
    <w:rsid w:val="00d90e83"/>
    <w:pPr>
      <w:keepNext/>
      <w:spacing w:before="240" w:after="120"/>
      <w:jc w:val="left"/>
      <w:textAlignment w:val="top"/>
    </w:pPr>
    <w:rPr>
      <w:rFonts w:eastAsia="SimSun"/>
      <w:sz w:val="28"/>
      <w:szCs w:val="28"/>
      <w:lang w:eastAsia="ar-SA"/>
    </w:rPr>
  </w:style>
  <w:style w:type="paragraph" w:styleId="Podpis3" w:customStyle="1">
    <w:name w:val="Podpis3"/>
    <w:basedOn w:val="Normal"/>
    <w:uiPriority w:val="99"/>
    <w:qFormat/>
    <w:rsid w:val="00d90e83"/>
    <w:pPr>
      <w:suppressLineNumbers/>
      <w:spacing w:before="120" w:after="120"/>
      <w:jc w:val="left"/>
      <w:textAlignment w:val="top"/>
    </w:pPr>
    <w:rPr>
      <w:i/>
      <w:iCs/>
      <w:sz w:val="24"/>
      <w:szCs w:val="24"/>
      <w:lang w:eastAsia="ar-SA"/>
    </w:rPr>
  </w:style>
  <w:style w:type="paragraph" w:styleId="Tekstdymka3" w:customStyle="1">
    <w:name w:val="Tekst dymka3"/>
    <w:basedOn w:val="Normal"/>
    <w:uiPriority w:val="99"/>
    <w:qFormat/>
    <w:rsid w:val="00d90e83"/>
    <w:pPr>
      <w:spacing w:lineRule="atLeast" w:line="100" w:before="0" w:after="0"/>
      <w:jc w:val="left"/>
      <w:textAlignment w:val="top"/>
    </w:pPr>
    <w:rPr>
      <w:rFonts w:ascii="Tahoma" w:hAnsi="Tahoma" w:cs="Tahoma"/>
      <w:sz w:val="16"/>
      <w:szCs w:val="16"/>
      <w:lang w:eastAsia="ar-SA"/>
    </w:rPr>
  </w:style>
  <w:style w:type="paragraph" w:styleId="Akapitzlist3" w:customStyle="1">
    <w:name w:val="Akapit z listą3"/>
    <w:basedOn w:val="Normal"/>
    <w:uiPriority w:val="99"/>
    <w:qFormat/>
    <w:rsid w:val="00d90e83"/>
    <w:pPr>
      <w:spacing w:before="0" w:after="0"/>
      <w:ind w:left="720" w:hanging="0"/>
      <w:jc w:val="left"/>
      <w:textAlignment w:val="top"/>
    </w:pPr>
    <w:rPr>
      <w:rFonts w:eastAsia="Times New Roman"/>
      <w:lang w:eastAsia="ar-SA"/>
    </w:rPr>
  </w:style>
  <w:style w:type="paragraph" w:styleId="Tekstprzypisudolnego3" w:customStyle="1">
    <w:name w:val="Tekst przypisu dolnego3"/>
    <w:basedOn w:val="Normal"/>
    <w:uiPriority w:val="99"/>
    <w:qFormat/>
    <w:rsid w:val="00d90e83"/>
    <w:pPr>
      <w:spacing w:lineRule="atLeast" w:line="100" w:before="0" w:after="0"/>
      <w:textAlignment w:val="top"/>
    </w:pPr>
    <w:rPr>
      <w:lang w:eastAsia="ar-SA"/>
    </w:rPr>
  </w:style>
  <w:style w:type="paragraph" w:styleId="HTMLwstpniesformatowany3" w:customStyle="1">
    <w:name w:val="HTML - wstępnie sformatowany3"/>
    <w:basedOn w:val="Normal"/>
    <w:uiPriority w:val="99"/>
    <w:qFormat/>
    <w:rsid w:val="00d90e83"/>
    <w:pPr>
      <w:spacing w:lineRule="atLeast" w:line="100" w:before="0" w:after="0"/>
      <w:jc w:val="left"/>
      <w:textAlignment w:val="top"/>
    </w:pPr>
    <w:rPr>
      <w:rFonts w:ascii="Consolas" w:hAnsi="Consolas" w:cs="Consolas"/>
      <w:lang w:eastAsia="ar-SA"/>
    </w:rPr>
  </w:style>
  <w:style w:type="paragraph" w:styleId="NormalnyWeb3" w:customStyle="1">
    <w:name w:val="Normalny (Web)3"/>
    <w:basedOn w:val="Normal"/>
    <w:uiPriority w:val="99"/>
    <w:qFormat/>
    <w:rsid w:val="00d90e83"/>
    <w:pPr>
      <w:spacing w:lineRule="atLeast" w:line="100" w:before="0" w:after="240"/>
      <w:jc w:val="left"/>
      <w:textAlignment w:val="top"/>
    </w:pPr>
    <w:rPr>
      <w:rFonts w:eastAsia="Times New Roman"/>
      <w:sz w:val="24"/>
      <w:szCs w:val="24"/>
      <w:lang w:eastAsia="ar-SA"/>
    </w:rPr>
  </w:style>
  <w:style w:type="paragraph" w:styleId="Legenda4" w:customStyle="1">
    <w:name w:val="Legenda4"/>
    <w:basedOn w:val="Normal"/>
    <w:uiPriority w:val="99"/>
    <w:qFormat/>
    <w:rsid w:val="00d90e83"/>
    <w:pPr>
      <w:spacing w:lineRule="atLeast" w:line="100" w:before="0" w:after="200"/>
      <w:jc w:val="left"/>
      <w:textAlignment w:val="top"/>
    </w:pPr>
    <w:rPr>
      <w:b/>
      <w:bCs/>
      <w:color w:val="4F81BD"/>
      <w:sz w:val="18"/>
      <w:szCs w:val="18"/>
      <w:lang w:eastAsia="ar-SA"/>
    </w:rPr>
  </w:style>
  <w:style w:type="paragraph" w:styleId="Nagwek61" w:customStyle="1">
    <w:name w:val="Nagłówek6"/>
    <w:basedOn w:val="Normal"/>
    <w:uiPriority w:val="99"/>
    <w:qFormat/>
    <w:rsid w:val="004d6af1"/>
    <w:pPr>
      <w:keepNext/>
      <w:spacing w:before="240" w:after="120"/>
      <w:jc w:val="left"/>
      <w:textAlignment w:val="top"/>
    </w:pPr>
    <w:rPr>
      <w:rFonts w:eastAsia="SimSun"/>
      <w:sz w:val="28"/>
      <w:szCs w:val="28"/>
      <w:lang w:eastAsia="ar-SA"/>
    </w:rPr>
  </w:style>
  <w:style w:type="paragraph" w:styleId="Podpis6" w:customStyle="1">
    <w:name w:val="Podpis6"/>
    <w:basedOn w:val="Normal"/>
    <w:uiPriority w:val="99"/>
    <w:qFormat/>
    <w:rsid w:val="004d6af1"/>
    <w:pPr>
      <w:suppressLineNumbers/>
      <w:spacing w:before="120" w:after="120"/>
      <w:jc w:val="left"/>
      <w:textAlignment w:val="top"/>
    </w:pPr>
    <w:rPr>
      <w:i/>
      <w:iCs/>
      <w:sz w:val="24"/>
      <w:szCs w:val="24"/>
      <w:lang w:eastAsia="ar-SA"/>
    </w:rPr>
  </w:style>
  <w:style w:type="paragraph" w:styleId="Nagwek51" w:customStyle="1">
    <w:name w:val="Nagłówek5"/>
    <w:basedOn w:val="Normal"/>
    <w:uiPriority w:val="99"/>
    <w:qFormat/>
    <w:rsid w:val="004d6af1"/>
    <w:pPr>
      <w:keepNext/>
      <w:spacing w:before="240" w:after="120"/>
      <w:jc w:val="left"/>
      <w:textAlignment w:val="top"/>
    </w:pPr>
    <w:rPr>
      <w:rFonts w:eastAsia="SimSun"/>
      <w:sz w:val="28"/>
      <w:szCs w:val="28"/>
      <w:lang w:eastAsia="ar-SA"/>
    </w:rPr>
  </w:style>
  <w:style w:type="paragraph" w:styleId="Podpis5" w:customStyle="1">
    <w:name w:val="Podpis5"/>
    <w:basedOn w:val="Normal"/>
    <w:uiPriority w:val="99"/>
    <w:qFormat/>
    <w:rsid w:val="004d6af1"/>
    <w:pPr>
      <w:suppressLineNumbers/>
      <w:spacing w:before="120" w:after="120"/>
      <w:jc w:val="left"/>
      <w:textAlignment w:val="top"/>
    </w:pPr>
    <w:rPr>
      <w:i/>
      <w:iCs/>
      <w:sz w:val="24"/>
      <w:szCs w:val="24"/>
      <w:lang w:eastAsia="ar-SA"/>
    </w:rPr>
  </w:style>
  <w:style w:type="paragraph" w:styleId="Nagwek41" w:customStyle="1">
    <w:name w:val="Nagłówek4"/>
    <w:basedOn w:val="Normal"/>
    <w:uiPriority w:val="99"/>
    <w:qFormat/>
    <w:rsid w:val="004d6af1"/>
    <w:pPr>
      <w:keepNext/>
      <w:spacing w:before="240" w:after="120"/>
      <w:jc w:val="left"/>
      <w:textAlignment w:val="top"/>
    </w:pPr>
    <w:rPr>
      <w:rFonts w:eastAsia="SimSun"/>
      <w:sz w:val="28"/>
      <w:szCs w:val="28"/>
      <w:lang w:eastAsia="ar-SA"/>
    </w:rPr>
  </w:style>
  <w:style w:type="paragraph" w:styleId="Podpis4" w:customStyle="1">
    <w:name w:val="Podpis4"/>
    <w:basedOn w:val="Normal"/>
    <w:uiPriority w:val="99"/>
    <w:qFormat/>
    <w:rsid w:val="004d6af1"/>
    <w:pPr>
      <w:suppressLineNumbers/>
      <w:spacing w:before="120" w:after="120"/>
      <w:jc w:val="left"/>
      <w:textAlignment w:val="top"/>
    </w:pPr>
    <w:rPr>
      <w:i/>
      <w:iCs/>
      <w:sz w:val="24"/>
      <w:szCs w:val="24"/>
      <w:lang w:eastAsia="ar-SA"/>
    </w:rPr>
  </w:style>
  <w:style w:type="paragraph" w:styleId="Tekstdymka4" w:customStyle="1">
    <w:name w:val="Tekst dymka4"/>
    <w:basedOn w:val="Normal"/>
    <w:uiPriority w:val="99"/>
    <w:qFormat/>
    <w:rsid w:val="004d6af1"/>
    <w:pPr>
      <w:spacing w:lineRule="atLeast" w:line="100" w:before="0" w:after="0"/>
      <w:jc w:val="left"/>
      <w:textAlignment w:val="top"/>
    </w:pPr>
    <w:rPr>
      <w:rFonts w:ascii="Tahoma" w:hAnsi="Tahoma" w:cs="Tahoma"/>
      <w:sz w:val="16"/>
      <w:szCs w:val="16"/>
      <w:lang w:eastAsia="ar-SA"/>
    </w:rPr>
  </w:style>
  <w:style w:type="paragraph" w:styleId="Akapitzlist4" w:customStyle="1">
    <w:name w:val="Akapit z listą4"/>
    <w:basedOn w:val="Normal"/>
    <w:uiPriority w:val="99"/>
    <w:qFormat/>
    <w:rsid w:val="004d6af1"/>
    <w:pPr>
      <w:spacing w:before="0" w:after="0"/>
      <w:ind w:left="720" w:hanging="0"/>
      <w:jc w:val="left"/>
      <w:textAlignment w:val="top"/>
    </w:pPr>
    <w:rPr>
      <w:rFonts w:eastAsia="Times New Roman"/>
      <w:lang w:eastAsia="ar-SA"/>
    </w:rPr>
  </w:style>
  <w:style w:type="paragraph" w:styleId="Tekstprzypisudolnego4" w:customStyle="1">
    <w:name w:val="Tekst przypisu dolnego4"/>
    <w:basedOn w:val="Normal"/>
    <w:uiPriority w:val="99"/>
    <w:qFormat/>
    <w:rsid w:val="004d6af1"/>
    <w:pPr>
      <w:spacing w:lineRule="atLeast" w:line="100" w:before="0" w:after="0"/>
      <w:textAlignment w:val="top"/>
    </w:pPr>
    <w:rPr>
      <w:lang w:eastAsia="ar-SA"/>
    </w:rPr>
  </w:style>
  <w:style w:type="paragraph" w:styleId="HTMLwstpniesformatowany4" w:customStyle="1">
    <w:name w:val="HTML - wstępnie sformatowany4"/>
    <w:basedOn w:val="Normal"/>
    <w:uiPriority w:val="99"/>
    <w:qFormat/>
    <w:rsid w:val="004d6af1"/>
    <w:pPr>
      <w:spacing w:lineRule="atLeast" w:line="100" w:before="0" w:after="0"/>
      <w:jc w:val="left"/>
      <w:textAlignment w:val="top"/>
    </w:pPr>
    <w:rPr>
      <w:rFonts w:ascii="Consolas" w:hAnsi="Consolas" w:cs="Consolas"/>
      <w:lang w:eastAsia="ar-SA"/>
    </w:rPr>
  </w:style>
  <w:style w:type="paragraph" w:styleId="NormalnyWeb4" w:customStyle="1">
    <w:name w:val="Normalny (Web)4"/>
    <w:basedOn w:val="Normal"/>
    <w:uiPriority w:val="99"/>
    <w:qFormat/>
    <w:rsid w:val="004d6af1"/>
    <w:pPr>
      <w:spacing w:lineRule="atLeast" w:line="100" w:before="0" w:after="240"/>
      <w:jc w:val="left"/>
      <w:textAlignment w:val="top"/>
    </w:pPr>
    <w:rPr>
      <w:rFonts w:eastAsia="Times New Roman"/>
      <w:sz w:val="24"/>
      <w:szCs w:val="24"/>
      <w:lang w:eastAsia="ar-SA"/>
    </w:rPr>
  </w:style>
  <w:style w:type="paragraph" w:styleId="Legenda5" w:customStyle="1">
    <w:name w:val="Legenda5"/>
    <w:basedOn w:val="Normal"/>
    <w:uiPriority w:val="99"/>
    <w:qFormat/>
    <w:rsid w:val="004d6af1"/>
    <w:pPr>
      <w:spacing w:lineRule="atLeast" w:line="100" w:before="0" w:after="200"/>
      <w:jc w:val="left"/>
      <w:textAlignment w:val="top"/>
    </w:pPr>
    <w:rPr>
      <w:b/>
      <w:bCs/>
      <w:color w:val="4F81BD"/>
      <w:sz w:val="18"/>
      <w:szCs w:val="18"/>
      <w:lang w:eastAsia="ar-SA"/>
    </w:rPr>
  </w:style>
  <w:style w:type="paragraph" w:styleId="Annotationtext">
    <w:name w:val="annotation text"/>
    <w:basedOn w:val="Normal"/>
    <w:link w:val="TekstkomentarzaZnak"/>
    <w:uiPriority w:val="99"/>
    <w:semiHidden/>
    <w:qFormat/>
    <w:rsid w:val="004d6af1"/>
    <w:pPr>
      <w:spacing w:before="0" w:after="0"/>
      <w:jc w:val="left"/>
      <w:textAlignment w:val="top"/>
    </w:pPr>
    <w:rPr>
      <w:sz w:val="20"/>
      <w:szCs w:val="20"/>
    </w:rPr>
  </w:style>
  <w:style w:type="paragraph" w:styleId="Annotationsubject">
    <w:name w:val="annotation subject"/>
    <w:basedOn w:val="Annotationtext"/>
    <w:link w:val="TematkomentarzaZnak"/>
    <w:uiPriority w:val="99"/>
    <w:semiHidden/>
    <w:qFormat/>
    <w:rsid w:val="004d6af1"/>
    <w:pPr/>
    <w:rPr>
      <w:b/>
      <w:bCs/>
    </w:rPr>
  </w:style>
  <w:style w:type="paragraph" w:styleId="Revision">
    <w:name w:val="Revision"/>
    <w:uiPriority w:val="99"/>
    <w:semiHidden/>
    <w:qFormat/>
    <w:rsid w:val="00020d1f"/>
    <w:pPr>
      <w:widowControl/>
      <w:bidi w:val="0"/>
      <w:jc w:val="left"/>
    </w:pPr>
    <w:rPr>
      <w:rFonts w:ascii="Arial" w:hAnsi="Arial" w:eastAsia="MS Mincho" w:cs="Arial"/>
      <w:color w:val="00000A"/>
      <w:sz w:val="22"/>
      <w:szCs w:val="20"/>
      <w:lang w:val="pl-PL" w:eastAsia="ja-JP" w:bidi="ar-SA"/>
    </w:rPr>
  </w:style>
  <w:style w:type="paragraph" w:styleId="Xl82" w:customStyle="1">
    <w:name w:val="xl82"/>
    <w:basedOn w:val="Normal"/>
    <w:uiPriority w:val="99"/>
    <w:qFormat/>
    <w:rsid w:val="00be08ae"/>
    <w:pPr>
      <w:spacing w:lineRule="auto" w:line="240" w:beforeAutospacing="1" w:afterAutospacing="1"/>
      <w:jc w:val="left"/>
    </w:pPr>
    <w:rPr>
      <w:rFonts w:eastAsia="Times New Roman"/>
      <w:color w:val="000000"/>
      <w:lang w:eastAsia="pl-PL"/>
    </w:rPr>
  </w:style>
  <w:style w:type="paragraph" w:styleId="Xl83" w:customStyle="1">
    <w:name w:val="xl83"/>
    <w:basedOn w:val="Normal"/>
    <w:uiPriority w:val="99"/>
    <w:qFormat/>
    <w:rsid w:val="00be08ae"/>
    <w:pPr>
      <w:spacing w:lineRule="auto" w:line="240" w:beforeAutospacing="1" w:afterAutospacing="1"/>
      <w:jc w:val="left"/>
    </w:pPr>
    <w:rPr>
      <w:rFonts w:eastAsia="Times New Roman"/>
      <w:color w:val="000000"/>
      <w:lang w:eastAsia="pl-PL"/>
    </w:rPr>
  </w:style>
  <w:style w:type="paragraph" w:styleId="Xl84" w:customStyle="1">
    <w:name w:val="xl84"/>
    <w:basedOn w:val="Normal"/>
    <w:uiPriority w:val="99"/>
    <w:qFormat/>
    <w:rsid w:val="00be08ae"/>
    <w:pPr>
      <w:spacing w:lineRule="auto" w:line="240" w:beforeAutospacing="1" w:afterAutospacing="1"/>
      <w:jc w:val="left"/>
    </w:pPr>
    <w:rPr>
      <w:rFonts w:eastAsia="Times New Roman"/>
      <w:lang w:eastAsia="pl-PL"/>
    </w:rPr>
  </w:style>
  <w:style w:type="paragraph" w:styleId="Xl85" w:customStyle="1">
    <w:name w:val="xl85"/>
    <w:basedOn w:val="Normal"/>
    <w:uiPriority w:val="99"/>
    <w:qFormat/>
    <w:rsid w:val="00be08ae"/>
    <w:pPr>
      <w:spacing w:lineRule="auto" w:line="240" w:beforeAutospacing="1" w:afterAutospacing="1"/>
      <w:jc w:val="left"/>
    </w:pPr>
    <w:rPr>
      <w:rFonts w:eastAsia="Times New Roman"/>
      <w:b/>
      <w:bCs/>
      <w:color w:val="000000"/>
      <w:sz w:val="18"/>
      <w:szCs w:val="18"/>
      <w:lang w:eastAsia="pl-PL"/>
    </w:rPr>
  </w:style>
  <w:style w:type="paragraph" w:styleId="Xl86" w:customStyle="1">
    <w:name w:val="xl86"/>
    <w:basedOn w:val="Normal"/>
    <w:uiPriority w:val="99"/>
    <w:qFormat/>
    <w:rsid w:val="00be08ae"/>
    <w:pPr>
      <w:spacing w:lineRule="auto" w:line="240" w:beforeAutospacing="1" w:afterAutospacing="1"/>
      <w:jc w:val="left"/>
    </w:pPr>
    <w:rPr>
      <w:rFonts w:eastAsia="Times New Roman"/>
      <w:color w:val="000000"/>
      <w:sz w:val="18"/>
      <w:szCs w:val="18"/>
      <w:lang w:eastAsia="pl-PL"/>
    </w:rPr>
  </w:style>
  <w:style w:type="paragraph" w:styleId="Xl87" w:customStyle="1">
    <w:name w:val="xl87"/>
    <w:basedOn w:val="Normal"/>
    <w:uiPriority w:val="99"/>
    <w:qFormat/>
    <w:rsid w:val="00be08ae"/>
    <w:pPr>
      <w:spacing w:lineRule="auto" w:line="240" w:beforeAutospacing="1" w:afterAutospacing="1"/>
      <w:jc w:val="left"/>
    </w:pPr>
    <w:rPr>
      <w:rFonts w:eastAsia="Times New Roman"/>
      <w:color w:val="FFFFFF"/>
      <w:sz w:val="18"/>
      <w:szCs w:val="18"/>
      <w:lang w:eastAsia="pl-PL"/>
    </w:rPr>
  </w:style>
  <w:style w:type="paragraph" w:styleId="Xl88" w:customStyle="1">
    <w:name w:val="xl88"/>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1F497D"/>
      <w:spacing w:lineRule="auto" w:line="240" w:beforeAutospacing="1" w:afterAutospacing="1"/>
      <w:jc w:val="center"/>
      <w:textAlignment w:val="center"/>
    </w:pPr>
    <w:rPr>
      <w:rFonts w:eastAsia="Times New Roman"/>
      <w:b/>
      <w:bCs/>
      <w:color w:val="FFFFFF"/>
      <w:sz w:val="18"/>
      <w:szCs w:val="18"/>
      <w:lang w:eastAsia="pl-PL"/>
    </w:rPr>
  </w:style>
  <w:style w:type="paragraph" w:styleId="Xl89" w:customStyle="1">
    <w:name w:val="xl89"/>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99CC00"/>
      <w:spacing w:lineRule="auto" w:line="240" w:beforeAutospacing="1" w:afterAutospacing="1"/>
      <w:jc w:val="center"/>
      <w:textAlignment w:val="center"/>
    </w:pPr>
    <w:rPr>
      <w:rFonts w:eastAsia="Times New Roman"/>
      <w:b/>
      <w:bCs/>
      <w:color w:val="000000"/>
      <w:sz w:val="18"/>
      <w:szCs w:val="18"/>
      <w:lang w:eastAsia="pl-PL"/>
    </w:rPr>
  </w:style>
  <w:style w:type="paragraph" w:styleId="Xl90" w:customStyle="1">
    <w:name w:val="xl90"/>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99CC00"/>
      <w:spacing w:lineRule="auto" w:line="240" w:beforeAutospacing="1" w:afterAutospacing="1"/>
      <w:jc w:val="left"/>
      <w:textAlignment w:val="center"/>
    </w:pPr>
    <w:rPr>
      <w:rFonts w:eastAsia="Times New Roman"/>
      <w:b/>
      <w:bCs/>
      <w:color w:val="000000"/>
      <w:sz w:val="18"/>
      <w:szCs w:val="18"/>
      <w:lang w:eastAsia="pl-PL"/>
    </w:rPr>
  </w:style>
  <w:style w:type="paragraph" w:styleId="Xl91" w:customStyle="1">
    <w:name w:val="xl91"/>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99CC00"/>
      <w:spacing w:lineRule="auto" w:line="240" w:beforeAutospacing="1" w:afterAutospacing="1"/>
      <w:jc w:val="center"/>
      <w:textAlignment w:val="center"/>
    </w:pPr>
    <w:rPr>
      <w:rFonts w:eastAsia="Times New Roman"/>
      <w:b/>
      <w:bCs/>
      <w:color w:val="000000"/>
      <w:sz w:val="18"/>
      <w:szCs w:val="18"/>
      <w:lang w:eastAsia="pl-PL"/>
    </w:rPr>
  </w:style>
  <w:style w:type="paragraph" w:styleId="Xl92" w:customStyle="1">
    <w:name w:val="xl92"/>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99CC00"/>
      <w:spacing w:lineRule="auto" w:line="240" w:beforeAutospacing="1" w:afterAutospacing="1"/>
      <w:jc w:val="right"/>
      <w:textAlignment w:val="center"/>
    </w:pPr>
    <w:rPr>
      <w:rFonts w:eastAsia="Times New Roman"/>
      <w:b/>
      <w:bCs/>
      <w:color w:val="000000"/>
      <w:sz w:val="18"/>
      <w:szCs w:val="18"/>
      <w:lang w:eastAsia="pl-PL"/>
    </w:rPr>
  </w:style>
  <w:style w:type="paragraph" w:styleId="Xl93" w:customStyle="1">
    <w:name w:val="xl93"/>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99CC00"/>
      <w:spacing w:lineRule="auto" w:line="240" w:beforeAutospacing="1" w:afterAutospacing="1"/>
      <w:jc w:val="center"/>
      <w:textAlignment w:val="center"/>
    </w:pPr>
    <w:rPr>
      <w:rFonts w:eastAsia="Times New Roman"/>
      <w:b/>
      <w:bCs/>
      <w:color w:val="000000"/>
      <w:sz w:val="18"/>
      <w:szCs w:val="18"/>
      <w:lang w:eastAsia="pl-PL"/>
    </w:rPr>
  </w:style>
  <w:style w:type="paragraph" w:styleId="Xl94" w:customStyle="1">
    <w:name w:val="xl94"/>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99CC00"/>
      <w:spacing w:lineRule="auto" w:line="240" w:beforeAutospacing="1" w:afterAutospacing="1"/>
      <w:jc w:val="center"/>
      <w:textAlignment w:val="center"/>
    </w:pPr>
    <w:rPr>
      <w:rFonts w:eastAsia="Times New Roman"/>
      <w:color w:val="000000"/>
      <w:sz w:val="18"/>
      <w:szCs w:val="18"/>
      <w:lang w:eastAsia="pl-PL"/>
    </w:rPr>
  </w:style>
  <w:style w:type="paragraph" w:styleId="Xl95" w:customStyle="1">
    <w:name w:val="xl95"/>
    <w:basedOn w:val="Normal"/>
    <w:uiPriority w:val="99"/>
    <w:qFormat/>
    <w:rsid w:val="00be08ae"/>
    <w:pPr>
      <w:pBdr>
        <w:top w:val="single" w:sz="4" w:space="0" w:color="00000A"/>
        <w:left w:val="single" w:sz="4" w:space="0" w:color="00000A"/>
        <w:bottom w:val="single" w:sz="4" w:space="0" w:color="00000A"/>
        <w:right w:val="single" w:sz="4" w:space="0" w:color="00000A"/>
      </w:pBdr>
      <w:spacing w:lineRule="auto" w:line="240" w:beforeAutospacing="1" w:afterAutospacing="1"/>
      <w:jc w:val="left"/>
      <w:textAlignment w:val="center"/>
    </w:pPr>
    <w:rPr>
      <w:rFonts w:eastAsia="Times New Roman"/>
      <w:sz w:val="18"/>
      <w:szCs w:val="18"/>
      <w:lang w:eastAsia="pl-PL"/>
    </w:rPr>
  </w:style>
  <w:style w:type="paragraph" w:styleId="Xl96" w:customStyle="1">
    <w:name w:val="xl96"/>
    <w:basedOn w:val="Normal"/>
    <w:uiPriority w:val="99"/>
    <w:qFormat/>
    <w:rsid w:val="00be08ae"/>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center"/>
    </w:pPr>
    <w:rPr>
      <w:rFonts w:eastAsia="Times New Roman"/>
      <w:sz w:val="18"/>
      <w:szCs w:val="18"/>
      <w:lang w:eastAsia="pl-PL"/>
    </w:rPr>
  </w:style>
  <w:style w:type="paragraph" w:styleId="Xl97" w:customStyle="1">
    <w:name w:val="xl97"/>
    <w:basedOn w:val="Normal"/>
    <w:uiPriority w:val="99"/>
    <w:qFormat/>
    <w:rsid w:val="00be08ae"/>
    <w:pPr>
      <w:pBdr>
        <w:top w:val="single" w:sz="4" w:space="0" w:color="00000A"/>
        <w:left w:val="single" w:sz="4" w:space="0" w:color="00000A"/>
        <w:bottom w:val="single" w:sz="4" w:space="0" w:color="00000A"/>
        <w:right w:val="single" w:sz="4" w:space="0" w:color="00000A"/>
      </w:pBdr>
      <w:spacing w:lineRule="auto" w:line="240" w:beforeAutospacing="1" w:afterAutospacing="1"/>
      <w:jc w:val="right"/>
      <w:textAlignment w:val="center"/>
    </w:pPr>
    <w:rPr>
      <w:rFonts w:eastAsia="Times New Roman"/>
      <w:color w:val="000000"/>
      <w:sz w:val="18"/>
      <w:szCs w:val="18"/>
      <w:lang w:eastAsia="pl-PL"/>
    </w:rPr>
  </w:style>
  <w:style w:type="paragraph" w:styleId="Xl98" w:customStyle="1">
    <w:name w:val="xl98"/>
    <w:basedOn w:val="Normal"/>
    <w:uiPriority w:val="99"/>
    <w:qFormat/>
    <w:rsid w:val="00be08ae"/>
    <w:pPr>
      <w:pBdr>
        <w:top w:val="single" w:sz="4" w:space="0" w:color="00000A"/>
        <w:left w:val="single" w:sz="4" w:space="0" w:color="00000A"/>
        <w:bottom w:val="single" w:sz="4" w:space="0" w:color="00000A"/>
        <w:right w:val="single" w:sz="4" w:space="0" w:color="00000A"/>
      </w:pBdr>
      <w:spacing w:lineRule="auto" w:line="240" w:beforeAutospacing="1" w:afterAutospacing="1"/>
      <w:jc w:val="right"/>
      <w:textAlignment w:val="center"/>
    </w:pPr>
    <w:rPr>
      <w:rFonts w:eastAsia="Times New Roman"/>
      <w:sz w:val="18"/>
      <w:szCs w:val="18"/>
      <w:lang w:eastAsia="pl-PL"/>
    </w:rPr>
  </w:style>
  <w:style w:type="paragraph" w:styleId="Xl99" w:customStyle="1">
    <w:name w:val="xl99"/>
    <w:basedOn w:val="Normal"/>
    <w:uiPriority w:val="99"/>
    <w:qFormat/>
    <w:rsid w:val="00be08ae"/>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center"/>
    </w:pPr>
    <w:rPr>
      <w:rFonts w:eastAsia="Times New Roman"/>
      <w:color w:val="000000"/>
      <w:sz w:val="18"/>
      <w:szCs w:val="18"/>
      <w:lang w:eastAsia="pl-PL"/>
    </w:rPr>
  </w:style>
  <w:style w:type="paragraph" w:styleId="Xl100" w:customStyle="1">
    <w:name w:val="xl100"/>
    <w:basedOn w:val="Normal"/>
    <w:uiPriority w:val="99"/>
    <w:qFormat/>
    <w:rsid w:val="00be08ae"/>
    <w:pPr>
      <w:pBdr>
        <w:top w:val="single" w:sz="4" w:space="0" w:color="00000A"/>
        <w:left w:val="single" w:sz="4" w:space="0" w:color="00000A"/>
        <w:bottom w:val="single" w:sz="4" w:space="0" w:color="00000A"/>
        <w:right w:val="single" w:sz="4" w:space="0" w:color="00000A"/>
      </w:pBdr>
      <w:spacing w:lineRule="auto" w:line="240" w:beforeAutospacing="1" w:afterAutospacing="1"/>
      <w:jc w:val="right"/>
      <w:textAlignment w:val="center"/>
    </w:pPr>
    <w:rPr>
      <w:rFonts w:eastAsia="Times New Roman"/>
      <w:color w:val="000000"/>
      <w:sz w:val="18"/>
      <w:szCs w:val="18"/>
      <w:lang w:eastAsia="pl-PL"/>
    </w:rPr>
  </w:style>
  <w:style w:type="paragraph" w:styleId="Xl101" w:customStyle="1">
    <w:name w:val="xl101"/>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99CC00"/>
      <w:spacing w:lineRule="auto" w:line="240" w:beforeAutospacing="1" w:afterAutospacing="1"/>
      <w:jc w:val="right"/>
      <w:textAlignment w:val="center"/>
    </w:pPr>
    <w:rPr>
      <w:rFonts w:eastAsia="Times New Roman"/>
      <w:b/>
      <w:bCs/>
      <w:color w:val="000000"/>
      <w:sz w:val="18"/>
      <w:szCs w:val="18"/>
      <w:lang w:eastAsia="pl-PL"/>
    </w:rPr>
  </w:style>
  <w:style w:type="paragraph" w:styleId="Xl102" w:customStyle="1">
    <w:name w:val="xl102"/>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99CC00"/>
      <w:spacing w:lineRule="auto" w:line="240" w:beforeAutospacing="1" w:afterAutospacing="1"/>
      <w:jc w:val="center"/>
      <w:textAlignment w:val="center"/>
    </w:pPr>
    <w:rPr>
      <w:rFonts w:eastAsia="Times New Roman"/>
      <w:b/>
      <w:bCs/>
      <w:color w:val="000000"/>
      <w:sz w:val="18"/>
      <w:szCs w:val="18"/>
      <w:lang w:eastAsia="pl-PL"/>
    </w:rPr>
  </w:style>
  <w:style w:type="paragraph" w:styleId="Xl103" w:customStyle="1">
    <w:name w:val="xl103"/>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99CC00"/>
      <w:spacing w:lineRule="auto" w:line="240" w:beforeAutospacing="1" w:afterAutospacing="1"/>
      <w:jc w:val="center"/>
      <w:textAlignment w:val="center"/>
    </w:pPr>
    <w:rPr>
      <w:rFonts w:eastAsia="Times New Roman"/>
      <w:b/>
      <w:bCs/>
      <w:color w:val="000000"/>
      <w:sz w:val="18"/>
      <w:szCs w:val="18"/>
      <w:lang w:eastAsia="pl-PL"/>
    </w:rPr>
  </w:style>
  <w:style w:type="paragraph" w:styleId="Xl104" w:customStyle="1">
    <w:name w:val="xl104"/>
    <w:basedOn w:val="Normal"/>
    <w:uiPriority w:val="99"/>
    <w:qFormat/>
    <w:rsid w:val="00be08ae"/>
    <w:pPr>
      <w:spacing w:lineRule="auto" w:line="240" w:beforeAutospacing="1" w:afterAutospacing="1"/>
      <w:jc w:val="left"/>
      <w:textAlignment w:val="center"/>
    </w:pPr>
    <w:rPr>
      <w:rFonts w:eastAsia="Times New Roman"/>
      <w:color w:val="000000"/>
      <w:sz w:val="18"/>
      <w:szCs w:val="18"/>
      <w:lang w:eastAsia="pl-PL"/>
    </w:rPr>
  </w:style>
  <w:style w:type="paragraph" w:styleId="Xl105" w:customStyle="1">
    <w:name w:val="xl105"/>
    <w:basedOn w:val="Normal"/>
    <w:uiPriority w:val="99"/>
    <w:qFormat/>
    <w:rsid w:val="00be08ae"/>
    <w:pPr>
      <w:pBdr>
        <w:left w:val="single" w:sz="4" w:space="0" w:color="00000A"/>
        <w:bottom w:val="single" w:sz="4" w:space="0" w:color="00000A"/>
        <w:right w:val="single" w:sz="4" w:space="0" w:color="00000A"/>
      </w:pBdr>
      <w:spacing w:lineRule="auto" w:line="240" w:beforeAutospacing="1" w:afterAutospacing="1"/>
      <w:jc w:val="right"/>
      <w:textAlignment w:val="center"/>
    </w:pPr>
    <w:rPr>
      <w:rFonts w:eastAsia="Times New Roman"/>
      <w:b/>
      <w:bCs/>
      <w:color w:val="000000"/>
      <w:sz w:val="18"/>
      <w:szCs w:val="18"/>
      <w:lang w:eastAsia="pl-PL"/>
    </w:rPr>
  </w:style>
  <w:style w:type="paragraph" w:styleId="Xl106" w:customStyle="1">
    <w:name w:val="xl106"/>
    <w:basedOn w:val="Normal"/>
    <w:uiPriority w:val="99"/>
    <w:qFormat/>
    <w:rsid w:val="00be08ae"/>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center"/>
    </w:pPr>
    <w:rPr>
      <w:rFonts w:eastAsia="Times New Roman"/>
      <w:b/>
      <w:bCs/>
      <w:color w:val="000000"/>
      <w:sz w:val="18"/>
      <w:szCs w:val="18"/>
      <w:lang w:eastAsia="pl-PL"/>
    </w:rPr>
  </w:style>
  <w:style w:type="paragraph" w:styleId="Xl107" w:customStyle="1">
    <w:name w:val="xl107"/>
    <w:basedOn w:val="Normal"/>
    <w:uiPriority w:val="99"/>
    <w:qFormat/>
    <w:rsid w:val="00be08ae"/>
    <w:pPr>
      <w:pBdr>
        <w:top w:val="single" w:sz="4" w:space="0" w:color="00000A"/>
        <w:left w:val="single" w:sz="4" w:space="0" w:color="00000A"/>
        <w:bottom w:val="single" w:sz="4" w:space="0" w:color="00000A"/>
        <w:right w:val="single" w:sz="4" w:space="0" w:color="00000A"/>
      </w:pBdr>
      <w:spacing w:lineRule="auto" w:line="240" w:beforeAutospacing="1" w:afterAutospacing="1"/>
      <w:jc w:val="right"/>
      <w:textAlignment w:val="center"/>
    </w:pPr>
    <w:rPr>
      <w:rFonts w:eastAsia="Times New Roman"/>
      <w:b/>
      <w:bCs/>
      <w:color w:val="000000"/>
      <w:sz w:val="18"/>
      <w:szCs w:val="18"/>
      <w:lang w:eastAsia="pl-PL"/>
    </w:rPr>
  </w:style>
  <w:style w:type="paragraph" w:styleId="Xl108" w:customStyle="1">
    <w:name w:val="xl108"/>
    <w:basedOn w:val="Normal"/>
    <w:uiPriority w:val="99"/>
    <w:qFormat/>
    <w:rsid w:val="00be08ae"/>
    <w:pPr>
      <w:spacing w:lineRule="auto" w:line="240" w:beforeAutospacing="1" w:afterAutospacing="1"/>
      <w:jc w:val="left"/>
    </w:pPr>
    <w:rPr>
      <w:rFonts w:eastAsia="Times New Roman"/>
      <w:color w:val="000000"/>
      <w:sz w:val="18"/>
      <w:szCs w:val="18"/>
      <w:lang w:eastAsia="pl-PL"/>
    </w:rPr>
  </w:style>
  <w:style w:type="paragraph" w:styleId="Xl109" w:customStyle="1">
    <w:name w:val="xl109"/>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99CC00"/>
      <w:spacing w:lineRule="auto" w:line="240" w:beforeAutospacing="1" w:afterAutospacing="1"/>
      <w:jc w:val="left"/>
      <w:textAlignment w:val="center"/>
    </w:pPr>
    <w:rPr>
      <w:rFonts w:eastAsia="Times New Roman"/>
      <w:color w:val="000000"/>
      <w:sz w:val="18"/>
      <w:szCs w:val="18"/>
      <w:lang w:eastAsia="pl-PL"/>
    </w:rPr>
  </w:style>
  <w:style w:type="paragraph" w:styleId="Xl110" w:customStyle="1">
    <w:name w:val="xl110"/>
    <w:basedOn w:val="Normal"/>
    <w:uiPriority w:val="99"/>
    <w:qFormat/>
    <w:rsid w:val="00be08ae"/>
    <w:pPr>
      <w:pBdr>
        <w:top w:val="single" w:sz="4" w:space="0" w:color="00000A"/>
        <w:left w:val="single" w:sz="4" w:space="0" w:color="00000A"/>
        <w:bottom w:val="single" w:sz="4" w:space="0" w:color="00000A"/>
        <w:right w:val="single" w:sz="4" w:space="0" w:color="00000A"/>
      </w:pBdr>
      <w:spacing w:lineRule="auto" w:line="240" w:beforeAutospacing="1" w:afterAutospacing="1"/>
      <w:jc w:val="left"/>
      <w:textAlignment w:val="center"/>
    </w:pPr>
    <w:rPr>
      <w:rFonts w:eastAsia="Times New Roman"/>
      <w:color w:val="000000"/>
      <w:sz w:val="18"/>
      <w:szCs w:val="18"/>
      <w:lang w:eastAsia="pl-PL"/>
    </w:rPr>
  </w:style>
  <w:style w:type="paragraph" w:styleId="Xl111" w:customStyle="1">
    <w:name w:val="xl111"/>
    <w:basedOn w:val="Normal"/>
    <w:uiPriority w:val="99"/>
    <w:qFormat/>
    <w:rsid w:val="00be08ae"/>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center"/>
    </w:pPr>
    <w:rPr>
      <w:rFonts w:eastAsia="Times New Roman"/>
      <w:color w:val="000000"/>
      <w:sz w:val="18"/>
      <w:szCs w:val="18"/>
      <w:lang w:eastAsia="pl-PL"/>
    </w:rPr>
  </w:style>
  <w:style w:type="paragraph" w:styleId="Xl112" w:customStyle="1">
    <w:name w:val="xl112"/>
    <w:basedOn w:val="Normal"/>
    <w:uiPriority w:val="99"/>
    <w:qFormat/>
    <w:rsid w:val="00be08ae"/>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center"/>
    </w:pPr>
    <w:rPr>
      <w:rFonts w:eastAsia="Times New Roman"/>
      <w:color w:val="000000"/>
      <w:sz w:val="18"/>
      <w:szCs w:val="18"/>
      <w:lang w:eastAsia="pl-PL"/>
    </w:rPr>
  </w:style>
  <w:style w:type="paragraph" w:styleId="Xl113" w:customStyle="1">
    <w:name w:val="xl113"/>
    <w:basedOn w:val="Normal"/>
    <w:uiPriority w:val="99"/>
    <w:qFormat/>
    <w:rsid w:val="00be08ae"/>
    <w:pPr>
      <w:pBdr>
        <w:top w:val="single" w:sz="4" w:space="0" w:color="00000A"/>
        <w:left w:val="single" w:sz="4" w:space="0" w:color="00000A"/>
        <w:bottom w:val="single" w:sz="4" w:space="0" w:color="00000A"/>
        <w:right w:val="single" w:sz="4" w:space="0" w:color="00000A"/>
      </w:pBdr>
      <w:spacing w:lineRule="auto" w:line="240" w:beforeAutospacing="1" w:afterAutospacing="1"/>
      <w:jc w:val="left"/>
    </w:pPr>
    <w:rPr>
      <w:rFonts w:eastAsia="Times New Roman"/>
      <w:color w:val="000000"/>
      <w:sz w:val="18"/>
      <w:szCs w:val="18"/>
      <w:lang w:eastAsia="pl-PL"/>
    </w:rPr>
  </w:style>
  <w:style w:type="paragraph" w:styleId="Xl114" w:customStyle="1">
    <w:name w:val="xl114"/>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99CC00"/>
      <w:spacing w:lineRule="auto" w:line="240" w:beforeAutospacing="1" w:afterAutospacing="1"/>
      <w:jc w:val="center"/>
      <w:textAlignment w:val="center"/>
    </w:pPr>
    <w:rPr>
      <w:rFonts w:eastAsia="Times New Roman"/>
      <w:b/>
      <w:bCs/>
      <w:color w:val="000000"/>
      <w:sz w:val="18"/>
      <w:szCs w:val="18"/>
      <w:lang w:eastAsia="pl-PL"/>
    </w:rPr>
  </w:style>
  <w:style w:type="paragraph" w:styleId="Xl115" w:customStyle="1">
    <w:name w:val="xl115"/>
    <w:basedOn w:val="Normal"/>
    <w:uiPriority w:val="99"/>
    <w:qFormat/>
    <w:rsid w:val="00be08ae"/>
    <w:pPr>
      <w:pBdr>
        <w:top w:val="single" w:sz="4" w:space="0" w:color="00000A"/>
        <w:left w:val="single" w:sz="4" w:space="0" w:color="00000A"/>
        <w:bottom w:val="single" w:sz="4" w:space="0" w:color="00000A"/>
        <w:right w:val="single" w:sz="4" w:space="0" w:color="00000A"/>
      </w:pBdr>
      <w:spacing w:lineRule="auto" w:line="240" w:beforeAutospacing="1" w:afterAutospacing="1"/>
      <w:jc w:val="center"/>
      <w:textAlignment w:val="center"/>
    </w:pPr>
    <w:rPr>
      <w:rFonts w:eastAsia="Times New Roman"/>
      <w:color w:val="000000"/>
      <w:sz w:val="18"/>
      <w:szCs w:val="18"/>
      <w:lang w:eastAsia="pl-PL"/>
    </w:rPr>
  </w:style>
  <w:style w:type="paragraph" w:styleId="Xl116" w:customStyle="1">
    <w:name w:val="xl116"/>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99CC00"/>
      <w:spacing w:lineRule="auto" w:line="240" w:beforeAutospacing="1" w:afterAutospacing="1"/>
      <w:jc w:val="center"/>
      <w:textAlignment w:val="center"/>
    </w:pPr>
    <w:rPr>
      <w:rFonts w:eastAsia="Times New Roman"/>
      <w:b/>
      <w:bCs/>
      <w:color w:val="000000"/>
      <w:sz w:val="18"/>
      <w:szCs w:val="18"/>
      <w:lang w:eastAsia="pl-PL"/>
    </w:rPr>
  </w:style>
  <w:style w:type="paragraph" w:styleId="Xl117" w:customStyle="1">
    <w:name w:val="xl117"/>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99CC00"/>
      <w:spacing w:lineRule="auto" w:line="240" w:beforeAutospacing="1" w:afterAutospacing="1"/>
      <w:jc w:val="center"/>
      <w:textAlignment w:val="center"/>
    </w:pPr>
    <w:rPr>
      <w:rFonts w:eastAsia="Times New Roman"/>
      <w:color w:val="000000"/>
      <w:sz w:val="18"/>
      <w:szCs w:val="18"/>
      <w:lang w:eastAsia="pl-PL"/>
    </w:rPr>
  </w:style>
  <w:style w:type="paragraph" w:styleId="Xl118" w:customStyle="1">
    <w:name w:val="xl118"/>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99CC00"/>
      <w:spacing w:lineRule="auto" w:line="240" w:beforeAutospacing="1" w:afterAutospacing="1"/>
      <w:jc w:val="right"/>
      <w:textAlignment w:val="center"/>
    </w:pPr>
    <w:rPr>
      <w:rFonts w:eastAsia="Times New Roman"/>
      <w:color w:val="000000"/>
      <w:sz w:val="18"/>
      <w:szCs w:val="18"/>
      <w:lang w:eastAsia="pl-PL"/>
    </w:rPr>
  </w:style>
  <w:style w:type="paragraph" w:styleId="Xl119" w:customStyle="1">
    <w:name w:val="xl119"/>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99CC00"/>
      <w:spacing w:lineRule="auto" w:line="240" w:beforeAutospacing="1" w:afterAutospacing="1"/>
      <w:jc w:val="center"/>
      <w:textAlignment w:val="center"/>
    </w:pPr>
    <w:rPr>
      <w:rFonts w:eastAsia="Times New Roman"/>
      <w:color w:val="000000"/>
      <w:sz w:val="18"/>
      <w:szCs w:val="18"/>
      <w:lang w:eastAsia="pl-PL"/>
    </w:rPr>
  </w:style>
  <w:style w:type="paragraph" w:styleId="Xl120" w:customStyle="1">
    <w:name w:val="xl120"/>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99CC00"/>
      <w:spacing w:lineRule="auto" w:line="240" w:beforeAutospacing="1" w:afterAutospacing="1"/>
      <w:jc w:val="right"/>
      <w:textAlignment w:val="center"/>
    </w:pPr>
    <w:rPr>
      <w:rFonts w:eastAsia="Times New Roman"/>
      <w:sz w:val="18"/>
      <w:szCs w:val="18"/>
      <w:lang w:eastAsia="pl-PL"/>
    </w:rPr>
  </w:style>
  <w:style w:type="paragraph" w:styleId="Xl121" w:customStyle="1">
    <w:name w:val="xl121"/>
    <w:basedOn w:val="Normal"/>
    <w:uiPriority w:val="99"/>
    <w:qFormat/>
    <w:rsid w:val="00be08ae"/>
    <w:pPr>
      <w:pBdr>
        <w:top w:val="single" w:sz="4" w:space="0" w:color="00000A"/>
        <w:left w:val="single" w:sz="4" w:space="0" w:color="00000A"/>
        <w:bottom w:val="single" w:sz="4" w:space="0" w:color="00000A"/>
        <w:right w:val="single" w:sz="4" w:space="0" w:color="00000A"/>
      </w:pBdr>
      <w:spacing w:lineRule="auto" w:line="240" w:beforeAutospacing="1" w:afterAutospacing="1"/>
      <w:jc w:val="right"/>
      <w:textAlignment w:val="center"/>
    </w:pPr>
    <w:rPr>
      <w:rFonts w:eastAsia="Times New Roman"/>
      <w:b/>
      <w:bCs/>
      <w:sz w:val="18"/>
      <w:szCs w:val="18"/>
      <w:lang w:eastAsia="pl-PL"/>
    </w:rPr>
  </w:style>
  <w:style w:type="paragraph" w:styleId="Xl122" w:customStyle="1">
    <w:name w:val="xl122"/>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center"/>
    </w:pPr>
    <w:rPr>
      <w:rFonts w:eastAsia="Times New Roman"/>
      <w:sz w:val="18"/>
      <w:szCs w:val="18"/>
      <w:lang w:eastAsia="pl-PL"/>
    </w:rPr>
  </w:style>
  <w:style w:type="paragraph" w:styleId="Xl123" w:customStyle="1">
    <w:name w:val="xl123"/>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left"/>
      <w:textAlignment w:val="center"/>
    </w:pPr>
    <w:rPr>
      <w:rFonts w:eastAsia="Times New Roman"/>
      <w:sz w:val="18"/>
      <w:szCs w:val="18"/>
      <w:lang w:eastAsia="pl-PL"/>
    </w:rPr>
  </w:style>
  <w:style w:type="paragraph" w:styleId="Xl124" w:customStyle="1">
    <w:name w:val="xl124"/>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left"/>
      <w:textAlignment w:val="center"/>
    </w:pPr>
    <w:rPr>
      <w:rFonts w:eastAsia="Times New Roman"/>
      <w:sz w:val="18"/>
      <w:szCs w:val="18"/>
      <w:lang w:eastAsia="pl-PL"/>
    </w:rPr>
  </w:style>
  <w:style w:type="paragraph" w:styleId="Xl125" w:customStyle="1">
    <w:name w:val="xl125"/>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left"/>
      <w:textAlignment w:val="center"/>
    </w:pPr>
    <w:rPr>
      <w:rFonts w:eastAsia="Times New Roman"/>
      <w:sz w:val="18"/>
      <w:szCs w:val="18"/>
      <w:lang w:eastAsia="pl-PL"/>
    </w:rPr>
  </w:style>
  <w:style w:type="paragraph" w:styleId="Xl126" w:customStyle="1">
    <w:name w:val="xl126"/>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center"/>
      <w:textAlignment w:val="center"/>
    </w:pPr>
    <w:rPr>
      <w:rFonts w:eastAsia="Times New Roman"/>
      <w:sz w:val="18"/>
      <w:szCs w:val="18"/>
      <w:lang w:eastAsia="pl-PL"/>
    </w:rPr>
  </w:style>
  <w:style w:type="paragraph" w:styleId="Xl127" w:customStyle="1">
    <w:name w:val="xl127"/>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99CC00"/>
      <w:spacing w:lineRule="auto" w:line="240" w:beforeAutospacing="1" w:afterAutospacing="1"/>
      <w:jc w:val="right"/>
      <w:textAlignment w:val="center"/>
    </w:pPr>
    <w:rPr>
      <w:rFonts w:eastAsia="Times New Roman"/>
      <w:color w:val="000000"/>
      <w:sz w:val="18"/>
      <w:szCs w:val="18"/>
      <w:lang w:eastAsia="pl-PL"/>
    </w:rPr>
  </w:style>
  <w:style w:type="paragraph" w:styleId="Xl128" w:customStyle="1">
    <w:name w:val="xl128"/>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FFF58C" w:fill="FFFFFF"/>
      <w:spacing w:lineRule="auto" w:line="240" w:beforeAutospacing="1" w:afterAutospacing="1"/>
      <w:jc w:val="left"/>
      <w:textAlignment w:val="center"/>
    </w:pPr>
    <w:rPr>
      <w:rFonts w:eastAsia="Times New Roman"/>
      <w:sz w:val="18"/>
      <w:szCs w:val="18"/>
      <w:lang w:eastAsia="pl-PL"/>
    </w:rPr>
  </w:style>
  <w:style w:type="paragraph" w:styleId="Xl129" w:customStyle="1">
    <w:name w:val="xl129"/>
    <w:basedOn w:val="Normal"/>
    <w:uiPriority w:val="99"/>
    <w:qFormat/>
    <w:rsid w:val="00be08ae"/>
    <w:pPr>
      <w:spacing w:lineRule="auto" w:line="240" w:beforeAutospacing="1" w:afterAutospacing="1"/>
      <w:jc w:val="left"/>
    </w:pPr>
    <w:rPr>
      <w:rFonts w:eastAsia="Times New Roman"/>
      <w:sz w:val="18"/>
      <w:szCs w:val="18"/>
      <w:lang w:eastAsia="pl-PL"/>
    </w:rPr>
  </w:style>
  <w:style w:type="paragraph" w:styleId="Xl130" w:customStyle="1">
    <w:name w:val="xl130"/>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left"/>
      <w:textAlignment w:val="center"/>
    </w:pPr>
    <w:rPr>
      <w:rFonts w:eastAsia="Times New Roman"/>
      <w:b/>
      <w:bCs/>
      <w:sz w:val="18"/>
      <w:szCs w:val="18"/>
      <w:lang w:eastAsia="pl-PL"/>
    </w:rPr>
  </w:style>
  <w:style w:type="paragraph" w:styleId="Xl131" w:customStyle="1">
    <w:name w:val="xl131"/>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left"/>
    </w:pPr>
    <w:rPr>
      <w:rFonts w:eastAsia="Times New Roman"/>
      <w:sz w:val="18"/>
      <w:szCs w:val="18"/>
      <w:lang w:eastAsia="pl-PL"/>
    </w:rPr>
  </w:style>
  <w:style w:type="paragraph" w:styleId="Xl132" w:customStyle="1">
    <w:name w:val="xl132"/>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right"/>
    </w:pPr>
    <w:rPr>
      <w:rFonts w:eastAsia="Times New Roman"/>
      <w:b/>
      <w:bCs/>
      <w:sz w:val="18"/>
      <w:szCs w:val="18"/>
      <w:lang w:eastAsia="pl-PL"/>
    </w:rPr>
  </w:style>
  <w:style w:type="paragraph" w:styleId="Xl133" w:customStyle="1">
    <w:name w:val="xl133"/>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right"/>
    </w:pPr>
    <w:rPr>
      <w:rFonts w:eastAsia="Times New Roman"/>
      <w:b/>
      <w:bCs/>
      <w:sz w:val="18"/>
      <w:szCs w:val="18"/>
      <w:lang w:eastAsia="pl-PL"/>
    </w:rPr>
  </w:style>
  <w:style w:type="paragraph" w:styleId="Xl134" w:customStyle="1">
    <w:name w:val="xl134"/>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FFF58C" w:fill="FFFFFF"/>
      <w:spacing w:lineRule="auto" w:line="240" w:beforeAutospacing="1" w:afterAutospacing="1"/>
      <w:jc w:val="right"/>
    </w:pPr>
    <w:rPr>
      <w:rFonts w:eastAsia="Times New Roman"/>
      <w:b/>
      <w:bCs/>
      <w:sz w:val="18"/>
      <w:szCs w:val="18"/>
      <w:lang w:eastAsia="pl-PL"/>
    </w:rPr>
  </w:style>
  <w:style w:type="paragraph" w:styleId="Xl135" w:customStyle="1">
    <w:name w:val="xl135"/>
    <w:basedOn w:val="Normal"/>
    <w:uiPriority w:val="99"/>
    <w:qFormat/>
    <w:rsid w:val="00be08ae"/>
    <w:pPr>
      <w:pBdr>
        <w:top w:val="single" w:sz="4" w:space="0" w:color="000001"/>
        <w:left w:val="single" w:sz="4" w:space="0" w:color="000001"/>
        <w:bottom w:val="single" w:sz="4" w:space="0" w:color="000001"/>
      </w:pBdr>
      <w:shd w:val="clear" w:color="FF6600" w:fill="1F497D"/>
      <w:spacing w:lineRule="auto" w:line="240" w:beforeAutospacing="1" w:afterAutospacing="1"/>
      <w:jc w:val="center"/>
      <w:textAlignment w:val="center"/>
    </w:pPr>
    <w:rPr>
      <w:rFonts w:eastAsia="Times New Roman"/>
      <w:b/>
      <w:bCs/>
      <w:color w:val="FFFFFF"/>
      <w:sz w:val="18"/>
      <w:szCs w:val="18"/>
      <w:lang w:eastAsia="pl-PL"/>
    </w:rPr>
  </w:style>
  <w:style w:type="paragraph" w:styleId="Xl136" w:customStyle="1">
    <w:name w:val="xl136"/>
    <w:basedOn w:val="Normal"/>
    <w:uiPriority w:val="99"/>
    <w:qFormat/>
    <w:rsid w:val="00be08ae"/>
    <w:pPr>
      <w:pBdr>
        <w:top w:val="single" w:sz="4" w:space="0" w:color="000001"/>
        <w:bottom w:val="single" w:sz="4" w:space="0" w:color="000001"/>
        <w:right w:val="single" w:sz="4" w:space="0" w:color="000001"/>
      </w:pBdr>
      <w:shd w:val="clear" w:color="FF6600" w:fill="1F497D"/>
      <w:spacing w:lineRule="auto" w:line="240" w:beforeAutospacing="1" w:afterAutospacing="1"/>
      <w:jc w:val="center"/>
      <w:textAlignment w:val="center"/>
    </w:pPr>
    <w:rPr>
      <w:rFonts w:eastAsia="Times New Roman"/>
      <w:b/>
      <w:bCs/>
      <w:color w:val="FFFFFF"/>
      <w:sz w:val="18"/>
      <w:szCs w:val="18"/>
      <w:lang w:eastAsia="pl-PL"/>
    </w:rPr>
  </w:style>
  <w:style w:type="paragraph" w:styleId="Xl137" w:customStyle="1">
    <w:name w:val="xl137"/>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FF6600" w:fill="1F497D"/>
      <w:spacing w:lineRule="auto" w:line="240" w:beforeAutospacing="1" w:afterAutospacing="1"/>
      <w:jc w:val="center"/>
      <w:textAlignment w:val="center"/>
    </w:pPr>
    <w:rPr>
      <w:rFonts w:eastAsia="Times New Roman"/>
      <w:b/>
      <w:bCs/>
      <w:color w:val="FFFFFF"/>
      <w:sz w:val="18"/>
      <w:szCs w:val="18"/>
      <w:lang w:eastAsia="pl-PL"/>
    </w:rPr>
  </w:style>
  <w:style w:type="paragraph" w:styleId="Xl138" w:customStyle="1">
    <w:name w:val="xl138"/>
    <w:basedOn w:val="Normal"/>
    <w:uiPriority w:val="99"/>
    <w:qFormat/>
    <w:rsid w:val="00be08ae"/>
    <w:pPr>
      <w:pBdr>
        <w:top w:val="single" w:sz="4" w:space="0" w:color="000001"/>
        <w:left w:val="single" w:sz="4" w:space="0" w:color="000001"/>
        <w:bottom w:val="single" w:sz="4" w:space="0" w:color="000001"/>
      </w:pBdr>
      <w:shd w:val="clear" w:color="FFCC00" w:fill="99CC00"/>
      <w:spacing w:lineRule="auto" w:line="240" w:beforeAutospacing="1" w:afterAutospacing="1"/>
      <w:jc w:val="center"/>
      <w:textAlignment w:val="center"/>
    </w:pPr>
    <w:rPr>
      <w:rFonts w:eastAsia="Times New Roman"/>
      <w:color w:val="000000"/>
      <w:sz w:val="18"/>
      <w:szCs w:val="18"/>
      <w:lang w:eastAsia="pl-PL"/>
    </w:rPr>
  </w:style>
  <w:style w:type="paragraph" w:styleId="Xl139" w:customStyle="1">
    <w:name w:val="xl139"/>
    <w:basedOn w:val="Normal"/>
    <w:uiPriority w:val="99"/>
    <w:qFormat/>
    <w:rsid w:val="00be08ae"/>
    <w:pPr>
      <w:pBdr>
        <w:top w:val="single" w:sz="4" w:space="0" w:color="000001"/>
        <w:bottom w:val="single" w:sz="4" w:space="0" w:color="000001"/>
        <w:right w:val="single" w:sz="4" w:space="0" w:color="000001"/>
      </w:pBdr>
      <w:spacing w:lineRule="auto" w:line="240" w:beforeAutospacing="1" w:afterAutospacing="1"/>
      <w:jc w:val="left"/>
      <w:textAlignment w:val="center"/>
    </w:pPr>
    <w:rPr>
      <w:rFonts w:eastAsia="Times New Roman"/>
      <w:sz w:val="18"/>
      <w:szCs w:val="18"/>
      <w:lang w:eastAsia="pl-PL"/>
    </w:rPr>
  </w:style>
  <w:style w:type="paragraph" w:styleId="Xl140" w:customStyle="1">
    <w:name w:val="xl140"/>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center"/>
      <w:textAlignment w:val="center"/>
    </w:pPr>
    <w:rPr>
      <w:rFonts w:eastAsia="Times New Roman"/>
      <w:color w:val="000000"/>
      <w:sz w:val="18"/>
      <w:szCs w:val="18"/>
      <w:lang w:eastAsia="pl-PL"/>
    </w:rPr>
  </w:style>
  <w:style w:type="paragraph" w:styleId="Xl141" w:customStyle="1">
    <w:name w:val="xl141"/>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FFCC00" w:fill="99CC00"/>
      <w:spacing w:lineRule="auto" w:line="240" w:beforeAutospacing="1" w:afterAutospacing="1"/>
      <w:jc w:val="center"/>
      <w:textAlignment w:val="center"/>
    </w:pPr>
    <w:rPr>
      <w:rFonts w:eastAsia="Times New Roman"/>
      <w:color w:val="000000"/>
      <w:sz w:val="18"/>
      <w:szCs w:val="18"/>
      <w:lang w:eastAsia="pl-PL"/>
    </w:rPr>
  </w:style>
  <w:style w:type="paragraph" w:styleId="Xl142" w:customStyle="1">
    <w:name w:val="xl142"/>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right"/>
    </w:pPr>
    <w:rPr>
      <w:rFonts w:eastAsia="Times New Roman"/>
      <w:b/>
      <w:bCs/>
      <w:color w:val="000000"/>
      <w:sz w:val="18"/>
      <w:szCs w:val="18"/>
      <w:lang w:eastAsia="pl-PL"/>
    </w:rPr>
  </w:style>
  <w:style w:type="paragraph" w:styleId="Xl143" w:customStyle="1">
    <w:name w:val="xl143"/>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90713A" w:fill="99CC00"/>
      <w:spacing w:lineRule="auto" w:line="240" w:beforeAutospacing="1" w:afterAutospacing="1"/>
      <w:jc w:val="center"/>
      <w:textAlignment w:val="center"/>
    </w:pPr>
    <w:rPr>
      <w:rFonts w:eastAsia="Times New Roman"/>
      <w:b/>
      <w:bCs/>
      <w:color w:val="000000"/>
      <w:sz w:val="18"/>
      <w:szCs w:val="18"/>
      <w:lang w:eastAsia="pl-PL"/>
    </w:rPr>
  </w:style>
  <w:style w:type="paragraph" w:styleId="Xl144" w:customStyle="1">
    <w:name w:val="xl144"/>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90713A" w:fill="99CC00"/>
      <w:spacing w:lineRule="auto" w:line="240" w:beforeAutospacing="1" w:afterAutospacing="1"/>
      <w:jc w:val="left"/>
      <w:textAlignment w:val="center"/>
    </w:pPr>
    <w:rPr>
      <w:rFonts w:eastAsia="Times New Roman"/>
      <w:b/>
      <w:bCs/>
      <w:color w:val="000000"/>
      <w:sz w:val="18"/>
      <w:szCs w:val="18"/>
      <w:lang w:eastAsia="pl-PL"/>
    </w:rPr>
  </w:style>
  <w:style w:type="paragraph" w:styleId="Xl145" w:customStyle="1">
    <w:name w:val="xl145"/>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90713A" w:fill="99CC00"/>
      <w:spacing w:lineRule="auto" w:line="240" w:beforeAutospacing="1" w:afterAutospacing="1"/>
      <w:jc w:val="center"/>
      <w:textAlignment w:val="center"/>
    </w:pPr>
    <w:rPr>
      <w:rFonts w:eastAsia="Times New Roman"/>
      <w:b/>
      <w:bCs/>
      <w:color w:val="000000"/>
      <w:sz w:val="18"/>
      <w:szCs w:val="18"/>
      <w:lang w:eastAsia="pl-PL"/>
    </w:rPr>
  </w:style>
  <w:style w:type="paragraph" w:styleId="Xl146" w:customStyle="1">
    <w:name w:val="xl146"/>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90713A" w:fill="99CC00"/>
      <w:spacing w:lineRule="auto" w:line="240" w:beforeAutospacing="1" w:afterAutospacing="1"/>
      <w:jc w:val="right"/>
      <w:textAlignment w:val="center"/>
    </w:pPr>
    <w:rPr>
      <w:rFonts w:eastAsia="Times New Roman"/>
      <w:b/>
      <w:bCs/>
      <w:color w:val="000000"/>
      <w:sz w:val="18"/>
      <w:szCs w:val="18"/>
      <w:lang w:eastAsia="pl-PL"/>
    </w:rPr>
  </w:style>
  <w:style w:type="paragraph" w:styleId="Xl147" w:customStyle="1">
    <w:name w:val="xl147"/>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90713A" w:fill="99CC00"/>
      <w:spacing w:lineRule="auto" w:line="240" w:beforeAutospacing="1" w:afterAutospacing="1"/>
      <w:jc w:val="center"/>
      <w:textAlignment w:val="center"/>
    </w:pPr>
    <w:rPr>
      <w:rFonts w:eastAsia="Times New Roman"/>
      <w:b/>
      <w:bCs/>
      <w:color w:val="000000"/>
      <w:sz w:val="18"/>
      <w:szCs w:val="18"/>
      <w:lang w:eastAsia="pl-PL"/>
    </w:rPr>
  </w:style>
  <w:style w:type="paragraph" w:styleId="Xl148" w:customStyle="1">
    <w:name w:val="xl148"/>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90713A" w:fill="99CC00"/>
      <w:spacing w:lineRule="auto" w:line="240" w:beforeAutospacing="1" w:afterAutospacing="1"/>
      <w:jc w:val="center"/>
      <w:textAlignment w:val="center"/>
    </w:pPr>
    <w:rPr>
      <w:rFonts w:eastAsia="Times New Roman"/>
      <w:sz w:val="18"/>
      <w:szCs w:val="18"/>
      <w:lang w:eastAsia="pl-PL"/>
    </w:rPr>
  </w:style>
  <w:style w:type="paragraph" w:styleId="Xl149" w:customStyle="1">
    <w:name w:val="xl149"/>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left"/>
      <w:textAlignment w:val="center"/>
    </w:pPr>
    <w:rPr>
      <w:rFonts w:eastAsia="Times New Roman"/>
      <w:sz w:val="18"/>
      <w:szCs w:val="18"/>
      <w:lang w:eastAsia="pl-PL"/>
    </w:rPr>
  </w:style>
  <w:style w:type="paragraph" w:styleId="Xl150" w:customStyle="1">
    <w:name w:val="xl150"/>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center"/>
      <w:textAlignment w:val="center"/>
    </w:pPr>
    <w:rPr>
      <w:rFonts w:eastAsia="Times New Roman"/>
      <w:sz w:val="18"/>
      <w:szCs w:val="18"/>
      <w:lang w:eastAsia="pl-PL"/>
    </w:rPr>
  </w:style>
  <w:style w:type="paragraph" w:styleId="Xl151" w:customStyle="1">
    <w:name w:val="xl151"/>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right"/>
      <w:textAlignment w:val="center"/>
    </w:pPr>
    <w:rPr>
      <w:rFonts w:eastAsia="Times New Roman"/>
      <w:sz w:val="18"/>
      <w:szCs w:val="18"/>
      <w:lang w:eastAsia="pl-PL"/>
    </w:rPr>
  </w:style>
  <w:style w:type="paragraph" w:styleId="Xl152" w:customStyle="1">
    <w:name w:val="xl152"/>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center"/>
      <w:textAlignment w:val="center"/>
    </w:pPr>
    <w:rPr>
      <w:rFonts w:eastAsia="Times New Roman"/>
      <w:sz w:val="18"/>
      <w:szCs w:val="18"/>
      <w:lang w:eastAsia="pl-PL"/>
    </w:rPr>
  </w:style>
  <w:style w:type="paragraph" w:styleId="Xl153" w:customStyle="1">
    <w:name w:val="xl153"/>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right"/>
      <w:textAlignment w:val="center"/>
    </w:pPr>
    <w:rPr>
      <w:rFonts w:eastAsia="Times New Roman"/>
      <w:sz w:val="18"/>
      <w:szCs w:val="18"/>
      <w:lang w:eastAsia="pl-PL"/>
    </w:rPr>
  </w:style>
  <w:style w:type="paragraph" w:styleId="Xl154" w:customStyle="1">
    <w:name w:val="xl154"/>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90713A" w:fill="99CC00"/>
      <w:spacing w:lineRule="auto" w:line="240" w:beforeAutospacing="1" w:afterAutospacing="1"/>
      <w:jc w:val="right"/>
      <w:textAlignment w:val="center"/>
    </w:pPr>
    <w:rPr>
      <w:rFonts w:eastAsia="Times New Roman"/>
      <w:b/>
      <w:bCs/>
      <w:color w:val="000000"/>
      <w:sz w:val="18"/>
      <w:szCs w:val="18"/>
      <w:lang w:eastAsia="pl-PL"/>
    </w:rPr>
  </w:style>
  <w:style w:type="paragraph" w:styleId="Xl155" w:customStyle="1">
    <w:name w:val="xl155"/>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90713A" w:fill="99CC00"/>
      <w:spacing w:lineRule="auto" w:line="240" w:beforeAutospacing="1" w:afterAutospacing="1"/>
      <w:jc w:val="center"/>
      <w:textAlignment w:val="center"/>
    </w:pPr>
    <w:rPr>
      <w:rFonts w:eastAsia="Times New Roman"/>
      <w:b/>
      <w:bCs/>
      <w:color w:val="000000"/>
      <w:sz w:val="18"/>
      <w:szCs w:val="18"/>
      <w:lang w:eastAsia="pl-PL"/>
    </w:rPr>
  </w:style>
  <w:style w:type="paragraph" w:styleId="Xl156" w:customStyle="1">
    <w:name w:val="xl156"/>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90713A" w:fill="99CC00"/>
      <w:spacing w:lineRule="auto" w:line="240" w:beforeAutospacing="1" w:afterAutospacing="1"/>
      <w:jc w:val="center"/>
      <w:textAlignment w:val="center"/>
    </w:pPr>
    <w:rPr>
      <w:rFonts w:eastAsia="Times New Roman"/>
      <w:b/>
      <w:bCs/>
      <w:color w:val="000000"/>
      <w:sz w:val="18"/>
      <w:szCs w:val="18"/>
      <w:lang w:eastAsia="pl-PL"/>
    </w:rPr>
  </w:style>
  <w:style w:type="paragraph" w:styleId="Xl157" w:customStyle="1">
    <w:name w:val="xl157"/>
    <w:basedOn w:val="Normal"/>
    <w:uiPriority w:val="99"/>
    <w:qFormat/>
    <w:rsid w:val="00be08ae"/>
    <w:pPr>
      <w:spacing w:lineRule="auto" w:line="240" w:beforeAutospacing="1" w:afterAutospacing="1"/>
      <w:jc w:val="left"/>
      <w:textAlignment w:val="center"/>
    </w:pPr>
    <w:rPr>
      <w:rFonts w:eastAsia="Times New Roman"/>
      <w:sz w:val="18"/>
      <w:szCs w:val="18"/>
      <w:lang w:eastAsia="pl-PL"/>
    </w:rPr>
  </w:style>
  <w:style w:type="paragraph" w:styleId="Xl158" w:customStyle="1">
    <w:name w:val="xl158"/>
    <w:basedOn w:val="Normal"/>
    <w:uiPriority w:val="99"/>
    <w:qFormat/>
    <w:rsid w:val="00be08ae"/>
    <w:pPr>
      <w:pBdr>
        <w:left w:val="single" w:sz="4" w:space="0" w:color="000001"/>
        <w:bottom w:val="single" w:sz="4" w:space="0" w:color="000001"/>
        <w:right w:val="single" w:sz="4" w:space="0" w:color="000001"/>
      </w:pBdr>
      <w:spacing w:lineRule="auto" w:line="240" w:beforeAutospacing="1" w:afterAutospacing="1"/>
      <w:jc w:val="right"/>
      <w:textAlignment w:val="center"/>
    </w:pPr>
    <w:rPr>
      <w:rFonts w:eastAsia="Times New Roman"/>
      <w:b/>
      <w:bCs/>
      <w:color w:val="000000"/>
      <w:sz w:val="18"/>
      <w:szCs w:val="18"/>
      <w:lang w:eastAsia="pl-PL"/>
    </w:rPr>
  </w:style>
  <w:style w:type="paragraph" w:styleId="Xl159" w:customStyle="1">
    <w:name w:val="xl159"/>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center"/>
      <w:textAlignment w:val="center"/>
    </w:pPr>
    <w:rPr>
      <w:rFonts w:eastAsia="Times New Roman"/>
      <w:b/>
      <w:bCs/>
      <w:color w:val="000000"/>
      <w:sz w:val="18"/>
      <w:szCs w:val="18"/>
      <w:lang w:eastAsia="pl-PL"/>
    </w:rPr>
  </w:style>
  <w:style w:type="paragraph" w:styleId="Xl160" w:customStyle="1">
    <w:name w:val="xl160"/>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right"/>
      <w:textAlignment w:val="center"/>
    </w:pPr>
    <w:rPr>
      <w:rFonts w:eastAsia="Times New Roman"/>
      <w:b/>
      <w:bCs/>
      <w:color w:val="000000"/>
      <w:sz w:val="18"/>
      <w:szCs w:val="18"/>
      <w:lang w:eastAsia="pl-PL"/>
    </w:rPr>
  </w:style>
  <w:style w:type="paragraph" w:styleId="Xl161" w:customStyle="1">
    <w:name w:val="xl161"/>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FF6600" w:fill="1F497D"/>
      <w:spacing w:lineRule="auto" w:line="240" w:beforeAutospacing="1" w:afterAutospacing="1"/>
      <w:jc w:val="center"/>
      <w:textAlignment w:val="center"/>
    </w:pPr>
    <w:rPr>
      <w:rFonts w:eastAsia="Times New Roman"/>
      <w:b/>
      <w:bCs/>
      <w:color w:val="FFFFFF"/>
      <w:sz w:val="18"/>
      <w:szCs w:val="18"/>
      <w:lang w:eastAsia="pl-PL"/>
    </w:rPr>
  </w:style>
  <w:style w:type="paragraph" w:styleId="Xl162" w:customStyle="1">
    <w:name w:val="xl162"/>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90713A" w:fill="99CC00"/>
      <w:spacing w:lineRule="auto" w:line="240" w:beforeAutospacing="1" w:afterAutospacing="1"/>
      <w:jc w:val="center"/>
      <w:textAlignment w:val="center"/>
    </w:pPr>
    <w:rPr>
      <w:rFonts w:eastAsia="Times New Roman"/>
      <w:color w:val="000000"/>
      <w:sz w:val="18"/>
      <w:szCs w:val="18"/>
      <w:lang w:eastAsia="pl-PL"/>
    </w:rPr>
  </w:style>
  <w:style w:type="paragraph" w:styleId="Xl163" w:customStyle="1">
    <w:name w:val="xl163"/>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left"/>
      <w:textAlignment w:val="center"/>
    </w:pPr>
    <w:rPr>
      <w:rFonts w:eastAsia="Times New Roman"/>
      <w:color w:val="000000"/>
      <w:sz w:val="18"/>
      <w:szCs w:val="18"/>
      <w:lang w:eastAsia="pl-PL"/>
    </w:rPr>
  </w:style>
  <w:style w:type="paragraph" w:styleId="Xl164" w:customStyle="1">
    <w:name w:val="xl164"/>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center"/>
      <w:textAlignment w:val="center"/>
    </w:pPr>
    <w:rPr>
      <w:rFonts w:eastAsia="Times New Roman"/>
      <w:color w:val="000000"/>
      <w:sz w:val="18"/>
      <w:szCs w:val="18"/>
      <w:lang w:eastAsia="pl-PL"/>
    </w:rPr>
  </w:style>
  <w:style w:type="paragraph" w:styleId="Xl165" w:customStyle="1">
    <w:name w:val="xl165"/>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right"/>
      <w:textAlignment w:val="center"/>
    </w:pPr>
    <w:rPr>
      <w:rFonts w:eastAsia="Times New Roman"/>
      <w:color w:val="000000"/>
      <w:sz w:val="18"/>
      <w:szCs w:val="18"/>
      <w:lang w:eastAsia="pl-PL"/>
    </w:rPr>
  </w:style>
  <w:style w:type="paragraph" w:styleId="Xl166" w:customStyle="1">
    <w:name w:val="xl166"/>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right"/>
      <w:textAlignment w:val="center"/>
    </w:pPr>
    <w:rPr>
      <w:rFonts w:eastAsia="Times New Roman"/>
      <w:sz w:val="18"/>
      <w:szCs w:val="18"/>
      <w:lang w:eastAsia="pl-PL"/>
    </w:rPr>
  </w:style>
  <w:style w:type="paragraph" w:styleId="Xl167" w:customStyle="1">
    <w:name w:val="xl167"/>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center"/>
      <w:textAlignment w:val="center"/>
    </w:pPr>
    <w:rPr>
      <w:rFonts w:eastAsia="Times New Roman"/>
      <w:color w:val="000000"/>
      <w:sz w:val="18"/>
      <w:szCs w:val="18"/>
      <w:lang w:eastAsia="pl-PL"/>
    </w:rPr>
  </w:style>
  <w:style w:type="paragraph" w:styleId="Xl168" w:customStyle="1">
    <w:name w:val="xl168"/>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right"/>
      <w:textAlignment w:val="center"/>
    </w:pPr>
    <w:rPr>
      <w:rFonts w:eastAsia="Times New Roman"/>
      <w:color w:val="000000"/>
      <w:sz w:val="18"/>
      <w:szCs w:val="18"/>
      <w:lang w:eastAsia="pl-PL"/>
    </w:rPr>
  </w:style>
  <w:style w:type="paragraph" w:styleId="Xl169" w:customStyle="1">
    <w:name w:val="xl169"/>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90713A" w:fill="99CC00"/>
      <w:spacing w:lineRule="auto" w:line="240" w:beforeAutospacing="1" w:afterAutospacing="1"/>
      <w:jc w:val="center"/>
      <w:textAlignment w:val="center"/>
    </w:pPr>
    <w:rPr>
      <w:rFonts w:eastAsia="Times New Roman"/>
      <w:b/>
      <w:bCs/>
      <w:color w:val="000000"/>
      <w:sz w:val="18"/>
      <w:szCs w:val="18"/>
      <w:lang w:eastAsia="pl-PL"/>
    </w:rPr>
  </w:style>
  <w:style w:type="paragraph" w:styleId="Xl170" w:customStyle="1">
    <w:name w:val="xl170"/>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90713A" w:fill="99CC00"/>
      <w:spacing w:lineRule="auto" w:line="240" w:beforeAutospacing="1" w:afterAutospacing="1"/>
      <w:jc w:val="left"/>
      <w:textAlignment w:val="center"/>
    </w:pPr>
    <w:rPr>
      <w:rFonts w:eastAsia="Times New Roman"/>
      <w:b/>
      <w:bCs/>
      <w:color w:val="000000"/>
      <w:sz w:val="18"/>
      <w:szCs w:val="18"/>
      <w:lang w:eastAsia="pl-PL"/>
    </w:rPr>
  </w:style>
  <w:style w:type="paragraph" w:styleId="Xl171" w:customStyle="1">
    <w:name w:val="xl171"/>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90713A" w:fill="99CC00"/>
      <w:spacing w:lineRule="auto" w:line="240" w:beforeAutospacing="1" w:afterAutospacing="1"/>
      <w:jc w:val="center"/>
      <w:textAlignment w:val="center"/>
    </w:pPr>
    <w:rPr>
      <w:rFonts w:eastAsia="Times New Roman"/>
      <w:b/>
      <w:bCs/>
      <w:color w:val="000000"/>
      <w:sz w:val="18"/>
      <w:szCs w:val="18"/>
      <w:lang w:eastAsia="pl-PL"/>
    </w:rPr>
  </w:style>
  <w:style w:type="paragraph" w:styleId="Xl172" w:customStyle="1">
    <w:name w:val="xl172"/>
    <w:basedOn w:val="Normal"/>
    <w:uiPriority w:val="99"/>
    <w:qFormat/>
    <w:rsid w:val="00be08ae"/>
    <w:pPr>
      <w:spacing w:lineRule="auto" w:line="240" w:beforeAutospacing="1" w:afterAutospacing="1"/>
      <w:jc w:val="left"/>
      <w:textAlignment w:val="center"/>
    </w:pPr>
    <w:rPr>
      <w:rFonts w:eastAsia="Times New Roman"/>
      <w:color w:val="000000"/>
      <w:sz w:val="18"/>
      <w:szCs w:val="18"/>
      <w:lang w:eastAsia="pl-PL"/>
    </w:rPr>
  </w:style>
  <w:style w:type="paragraph" w:styleId="Xl173" w:customStyle="1">
    <w:name w:val="xl173"/>
    <w:basedOn w:val="Normal"/>
    <w:uiPriority w:val="99"/>
    <w:qFormat/>
    <w:rsid w:val="00be08ae"/>
    <w:pPr>
      <w:pBdr>
        <w:left w:val="single" w:sz="4" w:space="0" w:color="000001"/>
        <w:bottom w:val="single" w:sz="4" w:space="0" w:color="000001"/>
        <w:right w:val="single" w:sz="4" w:space="0" w:color="000001"/>
      </w:pBdr>
      <w:spacing w:lineRule="auto" w:line="240" w:beforeAutospacing="1" w:afterAutospacing="1"/>
      <w:jc w:val="right"/>
      <w:textAlignment w:val="center"/>
    </w:pPr>
    <w:rPr>
      <w:rFonts w:eastAsia="Times New Roman"/>
      <w:b/>
      <w:bCs/>
      <w:color w:val="000000"/>
      <w:sz w:val="18"/>
      <w:szCs w:val="18"/>
      <w:lang w:eastAsia="pl-PL"/>
    </w:rPr>
  </w:style>
  <w:style w:type="paragraph" w:styleId="Xl174" w:customStyle="1">
    <w:name w:val="xl174"/>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center"/>
      <w:textAlignment w:val="center"/>
    </w:pPr>
    <w:rPr>
      <w:rFonts w:eastAsia="Times New Roman"/>
      <w:b/>
      <w:bCs/>
      <w:color w:val="000000"/>
      <w:sz w:val="18"/>
      <w:szCs w:val="18"/>
      <w:lang w:eastAsia="pl-PL"/>
    </w:rPr>
  </w:style>
  <w:style w:type="paragraph" w:styleId="Xl175" w:customStyle="1">
    <w:name w:val="xl175"/>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right"/>
      <w:textAlignment w:val="center"/>
    </w:pPr>
    <w:rPr>
      <w:rFonts w:eastAsia="Times New Roman"/>
      <w:b/>
      <w:bCs/>
      <w:color w:val="000000"/>
      <w:sz w:val="18"/>
      <w:szCs w:val="18"/>
      <w:lang w:eastAsia="pl-PL"/>
    </w:rPr>
  </w:style>
  <w:style w:type="paragraph" w:styleId="Xl176" w:customStyle="1">
    <w:name w:val="xl176"/>
    <w:basedOn w:val="Normal"/>
    <w:uiPriority w:val="99"/>
    <w:qFormat/>
    <w:rsid w:val="00be08ae"/>
    <w:pPr>
      <w:pBdr>
        <w:top w:val="single" w:sz="4" w:space="0" w:color="000001"/>
        <w:left w:val="single" w:sz="4" w:space="0" w:color="000001"/>
        <w:bottom w:val="single" w:sz="4" w:space="0" w:color="000001"/>
        <w:right w:val="single" w:sz="4" w:space="0" w:color="000001"/>
      </w:pBdr>
      <w:shd w:val="clear" w:color="FF6600" w:fill="1F497D"/>
      <w:spacing w:lineRule="auto" w:line="240" w:beforeAutospacing="1" w:afterAutospacing="1"/>
      <w:jc w:val="center"/>
      <w:textAlignment w:val="center"/>
    </w:pPr>
    <w:rPr>
      <w:rFonts w:eastAsia="Times New Roman"/>
      <w:b/>
      <w:bCs/>
      <w:color w:val="FFFFFF"/>
      <w:sz w:val="18"/>
      <w:szCs w:val="18"/>
      <w:lang w:eastAsia="pl-PL"/>
    </w:rPr>
  </w:style>
  <w:style w:type="paragraph" w:styleId="Xl177" w:customStyle="1">
    <w:name w:val="xl177"/>
    <w:basedOn w:val="Normal"/>
    <w:uiPriority w:val="99"/>
    <w:qFormat/>
    <w:rsid w:val="00be08ae"/>
    <w:pPr>
      <w:pBdr>
        <w:top w:val="single" w:sz="4" w:space="0" w:color="000001"/>
        <w:left w:val="single" w:sz="4" w:space="0" w:color="000001"/>
        <w:bottom w:val="single" w:sz="4" w:space="0" w:color="000001"/>
        <w:right w:val="single" w:sz="4" w:space="0" w:color="000001"/>
      </w:pBdr>
      <w:spacing w:lineRule="auto" w:line="240" w:beforeAutospacing="1" w:afterAutospacing="1"/>
      <w:jc w:val="center"/>
    </w:pPr>
    <w:rPr>
      <w:rFonts w:eastAsia="Times New Roman"/>
      <w:color w:val="000000"/>
      <w:sz w:val="18"/>
      <w:szCs w:val="18"/>
      <w:lang w:eastAsia="pl-PL"/>
    </w:rPr>
  </w:style>
  <w:style w:type="paragraph" w:styleId="Xl178" w:customStyle="1">
    <w:name w:val="xl178"/>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000000" w:fill="99CC00"/>
      <w:spacing w:lineRule="auto" w:line="240" w:beforeAutospacing="1" w:afterAutospacing="1"/>
      <w:jc w:val="right"/>
      <w:textAlignment w:val="center"/>
    </w:pPr>
    <w:rPr>
      <w:rFonts w:eastAsia="Times New Roman"/>
      <w:b/>
      <w:bCs/>
      <w:sz w:val="18"/>
      <w:szCs w:val="18"/>
      <w:lang w:eastAsia="pl-PL"/>
    </w:rPr>
  </w:style>
  <w:style w:type="paragraph" w:styleId="Xl179" w:customStyle="1">
    <w:name w:val="xl179"/>
    <w:basedOn w:val="Normal"/>
    <w:uiPriority w:val="99"/>
    <w:qFormat/>
    <w:rsid w:val="00be08ae"/>
    <w:pPr>
      <w:spacing w:lineRule="auto" w:line="240" w:beforeAutospacing="1" w:afterAutospacing="1"/>
      <w:jc w:val="left"/>
    </w:pPr>
    <w:rPr>
      <w:rFonts w:eastAsia="Times New Roman"/>
      <w:color w:val="000000"/>
      <w:sz w:val="18"/>
      <w:szCs w:val="18"/>
      <w:lang w:eastAsia="pl-PL"/>
    </w:rPr>
  </w:style>
  <w:style w:type="paragraph" w:styleId="Xl180" w:customStyle="1">
    <w:name w:val="xl180"/>
    <w:basedOn w:val="Normal"/>
    <w:uiPriority w:val="99"/>
    <w:qFormat/>
    <w:rsid w:val="00be08ae"/>
    <w:pPr>
      <w:pBdr>
        <w:top w:val="single" w:sz="4" w:space="0" w:color="000001"/>
      </w:pBdr>
      <w:spacing w:lineRule="auto" w:line="240" w:beforeAutospacing="1" w:afterAutospacing="1"/>
      <w:jc w:val="left"/>
      <w:textAlignment w:val="center"/>
    </w:pPr>
    <w:rPr>
      <w:rFonts w:eastAsia="Times New Roman"/>
      <w:sz w:val="18"/>
      <w:szCs w:val="18"/>
      <w:lang w:eastAsia="pl-PL"/>
    </w:rPr>
  </w:style>
  <w:style w:type="paragraph" w:styleId="Xl181" w:customStyle="1">
    <w:name w:val="xl181"/>
    <w:basedOn w:val="Normal"/>
    <w:uiPriority w:val="99"/>
    <w:qFormat/>
    <w:rsid w:val="00be08ae"/>
    <w:pPr>
      <w:pBdr>
        <w:top w:val="single" w:sz="4" w:space="0" w:color="00000A"/>
        <w:left w:val="single" w:sz="4" w:space="0" w:color="00000A"/>
        <w:bottom w:val="single" w:sz="4" w:space="0" w:color="00000A"/>
        <w:right w:val="single" w:sz="4" w:space="0" w:color="00000A"/>
      </w:pBdr>
      <w:spacing w:lineRule="auto" w:line="240" w:beforeAutospacing="1" w:afterAutospacing="1"/>
      <w:jc w:val="left"/>
      <w:textAlignment w:val="center"/>
    </w:pPr>
    <w:rPr>
      <w:rFonts w:eastAsia="Times New Roman"/>
      <w:color w:val="000000"/>
      <w:sz w:val="18"/>
      <w:szCs w:val="18"/>
      <w:lang w:eastAsia="pl-PL"/>
    </w:rPr>
  </w:style>
  <w:style w:type="paragraph" w:styleId="Xl182" w:customStyle="1">
    <w:name w:val="xl182"/>
    <w:basedOn w:val="Normal"/>
    <w:uiPriority w:val="99"/>
    <w:qFormat/>
    <w:rsid w:val="00be08ae"/>
    <w:pPr>
      <w:pBdr>
        <w:top w:val="single" w:sz="4" w:space="0" w:color="00000A"/>
        <w:left w:val="single" w:sz="4" w:space="0" w:color="00000A"/>
        <w:bottom w:val="single" w:sz="4" w:space="0" w:color="00000A"/>
        <w:right w:val="single" w:sz="4" w:space="0" w:color="00000A"/>
      </w:pBdr>
      <w:spacing w:lineRule="auto" w:line="240" w:beforeAutospacing="1" w:afterAutospacing="1"/>
      <w:jc w:val="left"/>
      <w:textAlignment w:val="center"/>
    </w:pPr>
    <w:rPr>
      <w:rFonts w:eastAsia="Times New Roman"/>
      <w:b/>
      <w:bCs/>
      <w:color w:val="000000"/>
      <w:sz w:val="18"/>
      <w:szCs w:val="18"/>
      <w:lang w:eastAsia="pl-PL"/>
    </w:rPr>
  </w:style>
  <w:style w:type="paragraph" w:styleId="Xl183" w:customStyle="1">
    <w:name w:val="xl183"/>
    <w:basedOn w:val="Normal"/>
    <w:uiPriority w:val="99"/>
    <w:qFormat/>
    <w:rsid w:val="00be08ae"/>
    <w:pPr>
      <w:pBdr>
        <w:top w:val="single" w:sz="4" w:space="0" w:color="00000A"/>
        <w:left w:val="single" w:sz="4" w:space="0" w:color="00000A"/>
        <w:bottom w:val="single" w:sz="4" w:space="0" w:color="00000A"/>
        <w:right w:val="single" w:sz="4" w:space="0" w:color="00000A"/>
      </w:pBdr>
      <w:shd w:val="clear" w:color="FF6600" w:fill="1F497D"/>
      <w:spacing w:lineRule="auto" w:line="240" w:beforeAutospacing="1" w:afterAutospacing="1"/>
      <w:jc w:val="center"/>
      <w:textAlignment w:val="center"/>
    </w:pPr>
    <w:rPr>
      <w:rFonts w:eastAsia="Times New Roman"/>
      <w:b/>
      <w:bCs/>
      <w:color w:val="FFFFFF"/>
      <w:sz w:val="18"/>
      <w:szCs w:val="18"/>
      <w:lang w:eastAsia="pl-PL"/>
    </w:rPr>
  </w:style>
  <w:style w:type="paragraph" w:styleId="CTPnagwektabelki" w:customStyle="1">
    <w:name w:val="CTP nagłówek tabelki"/>
    <w:basedOn w:val="Normal"/>
    <w:uiPriority w:val="99"/>
    <w:qFormat/>
    <w:rsid w:val="006a2f38"/>
    <w:pPr>
      <w:keepLines/>
      <w:widowControl w:val="false"/>
      <w:spacing w:lineRule="auto" w:line="240" w:before="60" w:after="0"/>
      <w:jc w:val="center"/>
    </w:pPr>
    <w:rPr>
      <w:rFonts w:ascii="Tahoma" w:hAnsi="Tahoma" w:eastAsia="Times New Roman" w:cs="Tahoma"/>
      <w:b/>
      <w:bCs/>
      <w:color w:val="901A40"/>
      <w:lang w:eastAsia="pl-PL"/>
    </w:rPr>
  </w:style>
  <w:style w:type="paragraph" w:styleId="CTPwntrzetabelki" w:customStyle="1">
    <w:name w:val="CTP wnętrze tabelki"/>
    <w:basedOn w:val="Normal"/>
    <w:uiPriority w:val="99"/>
    <w:qFormat/>
    <w:rsid w:val="006a2f38"/>
    <w:pPr>
      <w:spacing w:lineRule="auto" w:line="240" w:before="60" w:after="0"/>
      <w:jc w:val="left"/>
    </w:pPr>
    <w:rPr>
      <w:rFonts w:ascii="Tahoma" w:hAnsi="Tahoma" w:eastAsia="Times New Roman" w:cs="Tahoma"/>
      <w:color w:val="000000"/>
      <w:sz w:val="16"/>
      <w:szCs w:val="16"/>
      <w:lang w:eastAsia="pl-PL"/>
    </w:rPr>
  </w:style>
  <w:style w:type="paragraph" w:styleId="CTPOpispl" w:customStyle="1">
    <w:name w:val="CTP Opis pól"/>
    <w:basedOn w:val="CTPwntrzetabelki"/>
    <w:uiPriority w:val="99"/>
    <w:qFormat/>
    <w:rsid w:val="006a2f38"/>
    <w:pPr>
      <w:spacing w:before="40" w:after="40"/>
      <w:jc w:val="center"/>
    </w:pPr>
    <w:rPr>
      <w:caps/>
      <w:lang w:eastAsia="en-US"/>
    </w:rPr>
  </w:style>
  <w:style w:type="paragraph" w:styleId="Redniasiatka21" w:customStyle="1">
    <w:name w:val="Średnia siatka 21"/>
    <w:link w:val="redniasiatka2Znak"/>
    <w:uiPriority w:val="99"/>
    <w:qFormat/>
    <w:rsid w:val="00e41a6c"/>
    <w:pPr>
      <w:widowControl/>
      <w:bidi w:val="0"/>
      <w:jc w:val="left"/>
    </w:pPr>
    <w:rPr>
      <w:rFonts w:ascii="Calibri" w:hAnsi="Calibri" w:eastAsia="Times New Roman" w:cs="Calibri"/>
      <w:color w:val="00000A"/>
      <w:sz w:val="22"/>
      <w:szCs w:val="22"/>
      <w:lang w:val="pl-PL" w:eastAsia="pl-PL" w:bidi="ar-SA"/>
    </w:rPr>
  </w:style>
  <w:style w:type="paragraph" w:styleId="Nagwekspisutreci1" w:customStyle="1">
    <w:name w:val="Nagłówek spisu treści1"/>
    <w:basedOn w:val="Normal"/>
    <w:uiPriority w:val="99"/>
    <w:qFormat/>
    <w:rsid w:val="00e41a6c"/>
    <w:pPr>
      <w:spacing w:before="0" w:after="200"/>
      <w:jc w:val="left"/>
    </w:pPr>
    <w:rPr>
      <w:rFonts w:eastAsia="Times New Roman"/>
      <w:lang w:eastAsia="pl-PL"/>
    </w:rPr>
  </w:style>
  <w:style w:type="paragraph" w:styleId="Kolorowalistaakcent11" w:customStyle="1">
    <w:name w:val="Kolorowa lista — akcent 11"/>
    <w:basedOn w:val="Normal"/>
    <w:link w:val="Kolorowalistaakcent1Znak"/>
    <w:uiPriority w:val="99"/>
    <w:qFormat/>
    <w:rsid w:val="00e41a6c"/>
    <w:pPr>
      <w:spacing w:before="0" w:after="200"/>
      <w:ind w:left="720" w:hanging="0"/>
      <w:contextualSpacing/>
      <w:jc w:val="left"/>
    </w:pPr>
    <w:rPr>
      <w:rFonts w:eastAsia="Times New Roman"/>
      <w:sz w:val="20"/>
      <w:szCs w:val="20"/>
      <w:lang w:eastAsia="en-US"/>
    </w:rPr>
  </w:style>
  <w:style w:type="paragraph" w:styleId="Style7" w:customStyle="1">
    <w:name w:val="Style7"/>
    <w:basedOn w:val="Normal"/>
    <w:uiPriority w:val="99"/>
    <w:qFormat/>
    <w:rsid w:val="00e41a6c"/>
    <w:pPr>
      <w:widowControl w:val="false"/>
      <w:spacing w:lineRule="exact" w:line="299" w:before="0" w:after="0"/>
      <w:ind w:hanging="302"/>
      <w:jc w:val="left"/>
    </w:pPr>
    <w:rPr>
      <w:rFonts w:eastAsia="Times New Roman"/>
      <w:sz w:val="24"/>
      <w:szCs w:val="24"/>
      <w:lang w:eastAsia="pl-PL"/>
    </w:rPr>
  </w:style>
  <w:style w:type="paragraph" w:styleId="Zmart2" w:customStyle="1">
    <w:name w:val="zm art2"/>
    <w:basedOn w:val="Normal"/>
    <w:uiPriority w:val="99"/>
    <w:qFormat/>
    <w:rsid w:val="00e41a6c"/>
    <w:pPr>
      <w:spacing w:lineRule="auto" w:line="240" w:before="0" w:after="0"/>
      <w:ind w:left="1984" w:hanging="1077"/>
      <w:jc w:val="left"/>
    </w:pPr>
    <w:rPr>
      <w:rFonts w:eastAsia="Times New Roman"/>
      <w:sz w:val="24"/>
      <w:szCs w:val="24"/>
      <w:lang w:eastAsia="pl-PL"/>
    </w:rPr>
  </w:style>
  <w:style w:type="paragraph" w:styleId="Lista1i" w:customStyle="1">
    <w:name w:val="Lista - 1i"/>
    <w:basedOn w:val="Normal"/>
    <w:uiPriority w:val="99"/>
    <w:qFormat/>
    <w:rsid w:val="00e41a6c"/>
    <w:pPr>
      <w:spacing w:lineRule="auto" w:line="288" w:before="96" w:after="0"/>
      <w:ind w:left="851" w:firstLine="357"/>
    </w:pPr>
    <w:rPr>
      <w:rFonts w:ascii="Arial" w:hAnsi="Arial" w:eastAsia="Times New Roman" w:cs="Arial"/>
      <w:sz w:val="24"/>
      <w:szCs w:val="24"/>
      <w:lang w:eastAsia="pl-PL"/>
    </w:rPr>
  </w:style>
  <w:style w:type="paragraph" w:styleId="Tekstpodstawowy31" w:customStyle="1">
    <w:name w:val="Tekst podstawowy 31"/>
    <w:basedOn w:val="Normal"/>
    <w:uiPriority w:val="99"/>
    <w:qFormat/>
    <w:rsid w:val="00e41a6c"/>
    <w:pPr>
      <w:overflowPunct w:val="false"/>
      <w:spacing w:lineRule="auto" w:line="240" w:before="0" w:after="0"/>
      <w:textAlignment w:val="baseline"/>
    </w:pPr>
    <w:rPr>
      <w:rFonts w:eastAsia="Times New Roman"/>
      <w:sz w:val="24"/>
      <w:szCs w:val="24"/>
      <w:lang w:eastAsia="pl-PL"/>
    </w:rPr>
  </w:style>
  <w:style w:type="paragraph" w:styleId="Default1" w:customStyle="1">
    <w:name w:val="default"/>
    <w:basedOn w:val="Normal"/>
    <w:uiPriority w:val="99"/>
    <w:qFormat/>
    <w:rsid w:val="00e41a6c"/>
    <w:pPr>
      <w:spacing w:lineRule="auto" w:line="240" w:beforeAutospacing="1" w:afterAutospacing="1"/>
      <w:jc w:val="left"/>
    </w:pPr>
    <w:rPr>
      <w:rFonts w:eastAsia="Times New Roman"/>
      <w:sz w:val="24"/>
      <w:szCs w:val="24"/>
      <w:lang w:eastAsia="pl-PL"/>
    </w:rPr>
  </w:style>
  <w:style w:type="paragraph" w:styleId="Tekstpodstawowy32" w:customStyle="1">
    <w:name w:val="Tekst podstawowy 32"/>
    <w:basedOn w:val="Normal"/>
    <w:uiPriority w:val="99"/>
    <w:qFormat/>
    <w:rsid w:val="00e41a6c"/>
    <w:pPr>
      <w:widowControl w:val="false"/>
      <w:suppressAutoHyphens w:val="true"/>
      <w:spacing w:lineRule="auto" w:line="312" w:before="0" w:after="0"/>
    </w:pPr>
    <w:rPr>
      <w:rFonts w:ascii="Arial" w:hAnsi="Arial" w:eastAsia="Times New Roman" w:cs="Arial"/>
      <w:lang w:eastAsia="ar-SA"/>
    </w:rPr>
  </w:style>
  <w:style w:type="paragraph" w:styleId="Znak" w:customStyle="1">
    <w:name w:val="Znak"/>
    <w:basedOn w:val="Normal"/>
    <w:uiPriority w:val="99"/>
    <w:qFormat/>
    <w:rsid w:val="00e41a6c"/>
    <w:pPr>
      <w:spacing w:lineRule="auto" w:line="240" w:before="0" w:after="0"/>
      <w:jc w:val="left"/>
    </w:pPr>
    <w:rPr>
      <w:rFonts w:eastAsia="Times New Roman"/>
      <w:sz w:val="24"/>
      <w:szCs w:val="24"/>
      <w:lang w:eastAsia="pl-PL"/>
    </w:rPr>
  </w:style>
  <w:style w:type="paragraph" w:styleId="ListBullet">
    <w:name w:val="List Bullet"/>
    <w:basedOn w:val="Normal"/>
    <w:uiPriority w:val="99"/>
    <w:qFormat/>
    <w:rsid w:val="00e41a6c"/>
    <w:pPr>
      <w:tabs>
        <w:tab w:val="left" w:pos="360" w:leader="none"/>
      </w:tabs>
      <w:spacing w:lineRule="auto" w:line="240" w:before="0" w:after="0"/>
      <w:jc w:val="left"/>
    </w:pPr>
    <w:rPr>
      <w:rFonts w:ascii="Arial" w:hAnsi="Arial" w:eastAsia="Times New Roman" w:cs="Arial"/>
      <w:sz w:val="20"/>
      <w:szCs w:val="20"/>
      <w:lang w:eastAsia="pl-PL"/>
    </w:rPr>
  </w:style>
  <w:style w:type="paragraph" w:styleId="PlainText">
    <w:name w:val="Plain Text"/>
    <w:basedOn w:val="Normal"/>
    <w:link w:val="ZwykytekstZnak"/>
    <w:uiPriority w:val="99"/>
    <w:qFormat/>
    <w:rsid w:val="00e41a6c"/>
    <w:pPr>
      <w:spacing w:lineRule="auto" w:line="240" w:before="0" w:after="0"/>
      <w:jc w:val="left"/>
    </w:pPr>
    <w:rPr>
      <w:rFonts w:ascii="Courier New" w:hAnsi="Courier New" w:cs="Courier New"/>
      <w:sz w:val="20"/>
      <w:szCs w:val="20"/>
    </w:rPr>
  </w:style>
  <w:style w:type="paragraph" w:styleId="2" w:customStyle="1">
    <w:name w:val="2"/>
    <w:basedOn w:val="Normal"/>
    <w:link w:val="PlandokumentuZnak"/>
    <w:uiPriority w:val="99"/>
    <w:qFormat/>
    <w:rsid w:val="00e41a6c"/>
    <w:pPr>
      <w:spacing w:before="0" w:after="200"/>
      <w:jc w:val="left"/>
    </w:pPr>
    <w:rPr>
      <w:rFonts w:ascii="Tahoma" w:hAnsi="Tahoma" w:eastAsia="Times New Roman" w:cs="Tahoma"/>
      <w:sz w:val="16"/>
      <w:szCs w:val="16"/>
      <w:lang w:eastAsia="en-US"/>
    </w:rPr>
  </w:style>
  <w:style w:type="paragraph" w:styleId="Mapadokumentu1" w:customStyle="1">
    <w:name w:val="Mapa dokumentu1"/>
    <w:basedOn w:val="Normal"/>
    <w:link w:val="MapadokumentuZnak1"/>
    <w:uiPriority w:val="99"/>
    <w:semiHidden/>
    <w:qFormat/>
    <w:rsid w:val="00e41a6c"/>
    <w:pPr>
      <w:spacing w:lineRule="auto" w:line="240" w:before="0" w:after="0"/>
      <w:jc w:val="left"/>
    </w:pPr>
    <w:rPr>
      <w:rFonts w:ascii="Tahoma" w:hAnsi="Tahoma" w:eastAsia="Times New Roman" w:cs="Tahoma"/>
      <w:sz w:val="16"/>
      <w:szCs w:val="16"/>
      <w:lang w:eastAsia="en-US"/>
    </w:rPr>
  </w:style>
  <w:style w:type="paragraph" w:styleId="Normalny1" w:customStyle="1">
    <w:name w:val="Normalny 1"/>
    <w:basedOn w:val="Normal"/>
    <w:uiPriority w:val="99"/>
    <w:qFormat/>
    <w:rsid w:val="00e41a6c"/>
    <w:pPr>
      <w:suppressAutoHyphens w:val="true"/>
      <w:spacing w:lineRule="auto" w:line="312" w:before="0" w:after="0"/>
    </w:pPr>
    <w:rPr>
      <w:rFonts w:ascii="Arial" w:hAnsi="Arial" w:eastAsia="Times New Roman" w:cs="Arial"/>
      <w:sz w:val="20"/>
      <w:szCs w:val="20"/>
      <w:lang w:eastAsia="hi-IN" w:bidi="hi-IN"/>
    </w:rPr>
  </w:style>
  <w:style w:type="paragraph" w:styleId="1" w:customStyle="1">
    <w:name w:val="1"/>
    <w:basedOn w:val="Normal"/>
    <w:link w:val="MapadokumentuZnak"/>
    <w:uiPriority w:val="99"/>
    <w:qFormat/>
    <w:rsid w:val="00e41a6c"/>
    <w:pPr>
      <w:spacing w:lineRule="auto" w:line="240" w:before="0" w:after="0"/>
      <w:jc w:val="left"/>
    </w:pPr>
    <w:rPr>
      <w:rFonts w:ascii="Tahoma" w:hAnsi="Tahoma" w:eastAsia="Times New Roman" w:cs="Tahoma"/>
      <w:sz w:val="16"/>
      <w:szCs w:val="16"/>
      <w:lang w:eastAsia="en-US"/>
    </w:rPr>
  </w:style>
  <w:style w:type="paragraph" w:styleId="Style17" w:customStyle="1">
    <w:name w:val="Style17"/>
    <w:basedOn w:val="Normal"/>
    <w:uiPriority w:val="99"/>
    <w:qFormat/>
    <w:rsid w:val="00e41a6c"/>
    <w:pPr>
      <w:widowControl w:val="false"/>
      <w:suppressAutoHyphens w:val="true"/>
      <w:spacing w:lineRule="exact" w:line="276" w:before="0" w:after="0"/>
    </w:pPr>
    <w:rPr>
      <w:rFonts w:ascii="Arial" w:hAnsi="Arial" w:eastAsia="Times New Roman" w:cs="Arial"/>
      <w:sz w:val="24"/>
      <w:szCs w:val="24"/>
      <w:lang w:eastAsia="ar-SA"/>
    </w:rPr>
  </w:style>
  <w:style w:type="paragraph" w:styleId="WLNag1" w:customStyle="1">
    <w:name w:val="WL-Nagł1"/>
    <w:basedOn w:val="Normal"/>
    <w:uiPriority w:val="99"/>
    <w:qFormat/>
    <w:rsid w:val="00e41a6c"/>
    <w:pPr>
      <w:spacing w:before="0" w:after="200"/>
      <w:ind w:left="720" w:hanging="0"/>
      <w:contextualSpacing/>
      <w:jc w:val="left"/>
    </w:pPr>
    <w:rPr>
      <w:rFonts w:eastAsia="Times New Roman"/>
      <w:b/>
      <w:bCs/>
      <w:sz w:val="32"/>
      <w:szCs w:val="32"/>
      <w:lang w:eastAsia="pl-PL"/>
    </w:rPr>
  </w:style>
  <w:style w:type="paragraph" w:styleId="WLNag2" w:customStyle="1">
    <w:name w:val="WL-Nagł2"/>
    <w:basedOn w:val="Normal"/>
    <w:uiPriority w:val="99"/>
    <w:qFormat/>
    <w:rsid w:val="00e41a6c"/>
    <w:pPr>
      <w:spacing w:before="0" w:after="200"/>
      <w:ind w:left="720" w:hanging="0"/>
      <w:contextualSpacing/>
      <w:jc w:val="left"/>
    </w:pPr>
    <w:rPr>
      <w:rFonts w:eastAsia="Times New Roman"/>
      <w:b/>
      <w:bCs/>
      <w:sz w:val="28"/>
      <w:szCs w:val="28"/>
      <w:lang w:eastAsia="pl-PL"/>
    </w:rPr>
  </w:style>
  <w:style w:type="paragraph" w:styleId="WLNag3" w:customStyle="1">
    <w:name w:val="WL-Nagł3"/>
    <w:basedOn w:val="Normal"/>
    <w:link w:val="WL-Nag3Znak"/>
    <w:uiPriority w:val="99"/>
    <w:qFormat/>
    <w:rsid w:val="00e41a6c"/>
    <w:pPr>
      <w:spacing w:before="0" w:after="200"/>
      <w:contextualSpacing/>
      <w:jc w:val="left"/>
    </w:pPr>
    <w:rPr>
      <w:rFonts w:eastAsia="Times New Roman"/>
      <w:b/>
      <w:bCs/>
      <w:sz w:val="20"/>
      <w:szCs w:val="20"/>
      <w:lang w:eastAsia="pl-PL"/>
    </w:rPr>
  </w:style>
  <w:style w:type="paragraph" w:styleId="WlNag4" w:customStyle="1">
    <w:name w:val="Wl-Nagł-4"/>
    <w:basedOn w:val="Normal"/>
    <w:link w:val="Wl-Nag-4Znak"/>
    <w:uiPriority w:val="99"/>
    <w:qFormat/>
    <w:rsid w:val="00e41a6c"/>
    <w:pPr>
      <w:spacing w:before="0" w:after="200"/>
      <w:contextualSpacing/>
      <w:jc w:val="left"/>
    </w:pPr>
    <w:rPr>
      <w:rFonts w:eastAsia="Times New Roman"/>
      <w:sz w:val="20"/>
      <w:szCs w:val="20"/>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99"/>
    <w:rsid w:val="00023f3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Elegancki">
    <w:name w:val="Table Elegant"/>
    <w:basedOn w:val="Standardowy"/>
    <w:uiPriority w:val="99"/>
    <w:rsid w:val="00171dc0"/>
    <w:pPr>
      <w:spacing w:before="80" w:after="80" w:line="264" w:lineRule="atLeast"/>
      <w:jc w:val="both"/>
    </w:pPr>
    <w:rPr>
      <w:sz w:val="16"/>
      <w:szCs w:val="16"/>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pPr>
        <w:spacing w:beforeLines="0" w:afterLines="0" w:line="276" w:lineRule="auto"/>
        <w:jc w:val="center"/>
      </w:pPr>
      <w:rPr>
        <w:b/>
        <w:bCs/>
        <w:i w:val="0"/>
        <w:caps/>
        <w:color w:val="auto"/>
        <w:sz w:val="22"/>
        <w:szCs w:val="22"/>
      </w:rPr>
      <w:tblPr/>
      <w:tcPr>
        <w:shd w:val="clear" w:color="auto" w:fill="BFBFBF"/>
      </w:tcPr>
    </w:tblStylePr>
  </w:style>
  <w:style w:type="table" w:styleId="Jasnecieniowanie">
    <w:name w:val="Light Shading"/>
    <w:basedOn w:val="Standardowy"/>
    <w:uiPriority w:val="99"/>
    <w:rsid w:val="000d4a70"/>
    <w:rPr>
      <w:color w:val="000000"/>
    </w:rPr>
    <w:tblPr>
      <w:tblStyleRowBandSize w:val="1"/>
      <w:tblStyleColBandSize w:val="1"/>
      <w:tblBorders>
        <w:top w:val="single" w:color="000000" w:sz="8" w:space="0"/>
        <w:bottom w:val="single" w:color="000000" w:sz="8" w:space="0"/>
      </w:tblBorders>
    </w:tblPr>
    <w:tblStylePr w:type="firstRow">
      <w:pPr>
        <w:spacing w:before="0" w:after="0"/>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3E1CD-822B-0342-9E0F-DD9F893E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D:\_Biznes\_MeZ\OneDrive\99. Wiki\MEZ_SzablonDokumentu.dotx</Template>
  <TotalTime>0</TotalTime>
  <Application>LibreOffice/5.3.3.2$Windows_X86_64 LibreOffice_project/3d9a8b4b4e538a85e0782bd6c2d430bafe583448</Application>
  <Pages>13</Pages>
  <Words>5024</Words>
  <Characters>32975</Characters>
  <CharactersWithSpaces>37871</CharactersWithSpaces>
  <Paragraphs>288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2019-07-17T11:33:00Z</dcterms:created>
  <dc:creator>Marcin Kowalski</dc:creator>
  <dc:description/>
  <dc:language>pl-PL</dc:language>
  <cp:lastModifiedBy/>
  <cp:lastPrinted>2017-12-13T12:41:00Z</cp:lastPrinted>
  <dcterms:modified xsi:type="dcterms:W3CDTF">2019-08-08T09:17:42Z</dcterms:modified>
  <cp:revision>3</cp:revision>
  <dc:subject/>
  <dc:title>Załącznik nr 2 do SIWZ</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